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5FAD807">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750" w:lineRule="atLeast"/>
        <w:ind w:left="0" w:right="0" w:firstLine="0"/>
        <w:jc w:val="center"/>
        <w:rPr>
          <w:rFonts w:hint="eastAsia" w:ascii="宋体" w:hAnsi="宋体" w:eastAsia="宋体" w:cs="宋体"/>
          <w:b/>
          <w:bCs/>
          <w:i w:val="0"/>
          <w:iCs w:val="0"/>
          <w:caps w:val="0"/>
          <w:color w:val="333333"/>
          <w:spacing w:val="0"/>
          <w:kern w:val="0"/>
          <w:sz w:val="48"/>
          <w:szCs w:val="48"/>
          <w:shd w:val="clear" w:fill="FFFFFF"/>
          <w:lang w:val="en-US" w:eastAsia="zh-CN" w:bidi="ar"/>
        </w:rPr>
      </w:pPr>
      <w:r>
        <w:rPr>
          <w:rFonts w:hint="eastAsia" w:ascii="宋体" w:hAnsi="宋体" w:eastAsia="宋体" w:cs="宋体"/>
          <w:b/>
          <w:bCs/>
          <w:i w:val="0"/>
          <w:iCs w:val="0"/>
          <w:caps w:val="0"/>
          <w:color w:val="333333"/>
          <w:spacing w:val="0"/>
          <w:kern w:val="0"/>
          <w:sz w:val="48"/>
          <w:szCs w:val="48"/>
          <w:shd w:val="clear" w:fill="FFFFFF"/>
          <w:lang w:val="en-US" w:eastAsia="zh-CN" w:bidi="ar"/>
        </w:rPr>
        <w:t>韶山旅游发展集团旅游服务有限公司</w:t>
      </w:r>
    </w:p>
    <w:p w14:paraId="438D4310">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750" w:lineRule="atLeast"/>
        <w:ind w:left="0" w:right="0" w:firstLine="0"/>
        <w:jc w:val="center"/>
        <w:rPr>
          <w:rFonts w:hint="eastAsia" w:ascii="宋体" w:hAnsi="宋体" w:eastAsia="宋体" w:cs="宋体"/>
          <w:b/>
          <w:bCs/>
          <w:i w:val="0"/>
          <w:iCs w:val="0"/>
          <w:caps w:val="0"/>
          <w:color w:val="333333"/>
          <w:spacing w:val="0"/>
          <w:kern w:val="0"/>
          <w:sz w:val="48"/>
          <w:szCs w:val="48"/>
          <w:shd w:val="clear" w:fill="FFFFFF"/>
          <w:lang w:val="en-US" w:eastAsia="zh-CN" w:bidi="ar"/>
        </w:rPr>
      </w:pPr>
      <w:r>
        <w:rPr>
          <w:rFonts w:hint="eastAsia" w:ascii="宋体" w:hAnsi="宋体" w:eastAsia="宋体" w:cs="宋体"/>
          <w:b/>
          <w:bCs/>
          <w:i w:val="0"/>
          <w:iCs w:val="0"/>
          <w:caps w:val="0"/>
          <w:color w:val="333333"/>
          <w:spacing w:val="0"/>
          <w:kern w:val="0"/>
          <w:sz w:val="48"/>
          <w:szCs w:val="48"/>
          <w:shd w:val="clear" w:fill="FFFFFF"/>
          <w:lang w:val="en-US" w:eastAsia="zh-CN" w:bidi="ar"/>
        </w:rPr>
        <w:t>韶山游客换乘中心精品楼B003铺面</w:t>
      </w:r>
    </w:p>
    <w:p w14:paraId="35F731AF">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750" w:lineRule="atLeast"/>
        <w:ind w:left="0" w:right="0" w:firstLine="0"/>
        <w:jc w:val="center"/>
        <w:rPr>
          <w:rFonts w:hint="eastAsia" w:ascii="宋体" w:hAnsi="宋体" w:eastAsia="宋体" w:cs="宋体"/>
          <w:b/>
          <w:bCs/>
          <w:i w:val="0"/>
          <w:iCs w:val="0"/>
          <w:caps w:val="0"/>
          <w:color w:val="333333"/>
          <w:spacing w:val="0"/>
          <w:sz w:val="48"/>
          <w:szCs w:val="48"/>
        </w:rPr>
      </w:pPr>
      <w:r>
        <w:rPr>
          <w:rFonts w:hint="eastAsia" w:ascii="宋体" w:hAnsi="宋体" w:eastAsia="宋体" w:cs="宋体"/>
          <w:b/>
          <w:bCs/>
          <w:i w:val="0"/>
          <w:iCs w:val="0"/>
          <w:caps w:val="0"/>
          <w:color w:val="333333"/>
          <w:spacing w:val="0"/>
          <w:kern w:val="0"/>
          <w:sz w:val="48"/>
          <w:szCs w:val="48"/>
          <w:shd w:val="clear" w:fill="FFFFFF"/>
          <w:lang w:val="en-US" w:eastAsia="zh-CN" w:bidi="ar"/>
        </w:rPr>
        <w:t>招租公告</w:t>
      </w:r>
    </w:p>
    <w:p w14:paraId="2E6CA8A4">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right"/>
        <w:rPr>
          <w:rFonts w:hint="eastAsia" w:ascii="宋体" w:hAnsi="宋体" w:eastAsia="宋体" w:cs="宋体"/>
          <w:b w:val="0"/>
          <w:bCs w:val="0"/>
          <w:i w:val="0"/>
          <w:iCs w:val="0"/>
          <w:caps w:val="0"/>
          <w:color w:val="333333"/>
          <w:spacing w:val="0"/>
          <w:sz w:val="21"/>
          <w:szCs w:val="21"/>
        </w:rPr>
      </w:pPr>
    </w:p>
    <w:p w14:paraId="0378ED07">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96" w:afterAutospacing="0" w:line="300" w:lineRule="atLeast"/>
        <w:ind w:left="0" w:right="0" w:firstLine="555"/>
        <w:rPr>
          <w:rFonts w:hint="default" w:ascii="宋体" w:hAnsi="宋体" w:eastAsia="宋体" w:cs="宋体"/>
          <w:b w:val="0"/>
          <w:bCs w:val="0"/>
          <w:i w:val="0"/>
          <w:iCs w:val="0"/>
          <w:caps w:val="0"/>
          <w:color w:val="333333"/>
          <w:spacing w:val="0"/>
          <w:sz w:val="28"/>
          <w:szCs w:val="28"/>
          <w:shd w:val="clear" w:fill="FFFFFF"/>
          <w:lang w:val="en-US" w:eastAsia="zh-CN"/>
        </w:rPr>
      </w:pPr>
      <w:r>
        <w:rPr>
          <w:rFonts w:hint="eastAsia" w:ascii="宋体" w:hAnsi="宋体" w:eastAsia="宋体" w:cs="宋体"/>
          <w:b w:val="0"/>
          <w:bCs w:val="0"/>
          <w:i w:val="0"/>
          <w:iCs w:val="0"/>
          <w:caps w:val="0"/>
          <w:color w:val="333333"/>
          <w:spacing w:val="0"/>
          <w:sz w:val="28"/>
          <w:szCs w:val="28"/>
          <w:shd w:val="clear" w:fill="FFFFFF"/>
          <w:lang w:val="en-US" w:eastAsia="zh-CN"/>
        </w:rPr>
        <w:t>韶山旅游发展集团旅游服务有限公司</w:t>
      </w:r>
      <w:r>
        <w:rPr>
          <w:rFonts w:hint="eastAsia" w:ascii="宋体" w:hAnsi="宋体" w:eastAsia="宋体" w:cs="宋体"/>
          <w:b w:val="0"/>
          <w:bCs w:val="0"/>
          <w:i w:val="0"/>
          <w:iCs w:val="0"/>
          <w:caps w:val="0"/>
          <w:color w:val="333333"/>
          <w:spacing w:val="0"/>
          <w:sz w:val="28"/>
          <w:szCs w:val="28"/>
          <w:shd w:val="clear" w:fill="FFFFFF"/>
          <w:lang w:eastAsia="zh-CN"/>
        </w:rPr>
        <w:t>将其</w:t>
      </w:r>
      <w:r>
        <w:rPr>
          <w:rFonts w:hint="eastAsia" w:ascii="宋体" w:hAnsi="宋体" w:eastAsia="宋体" w:cs="宋体"/>
          <w:b w:val="0"/>
          <w:bCs w:val="0"/>
          <w:i w:val="0"/>
          <w:iCs w:val="0"/>
          <w:caps w:val="0"/>
          <w:color w:val="333333"/>
          <w:spacing w:val="0"/>
          <w:sz w:val="28"/>
          <w:szCs w:val="28"/>
          <w:shd w:val="clear" w:fill="FFFFFF"/>
          <w:lang w:val="en-US" w:eastAsia="zh-CN"/>
        </w:rPr>
        <w:t>韶山游客换乘中心精品楼B003铺面</w:t>
      </w:r>
      <w:r>
        <w:rPr>
          <w:rFonts w:hint="eastAsia" w:ascii="宋体" w:hAnsi="宋体" w:eastAsia="宋体" w:cs="宋体"/>
          <w:b w:val="0"/>
          <w:bCs w:val="0"/>
          <w:i w:val="0"/>
          <w:iCs w:val="0"/>
          <w:caps w:val="0"/>
          <w:color w:val="333333"/>
          <w:spacing w:val="0"/>
          <w:sz w:val="28"/>
          <w:szCs w:val="28"/>
          <w:shd w:val="clear" w:fill="FFFFFF"/>
        </w:rPr>
        <w:t>公开招租</w:t>
      </w:r>
      <w:r>
        <w:rPr>
          <w:rFonts w:hint="eastAsia" w:ascii="宋体" w:hAnsi="宋体" w:eastAsia="宋体" w:cs="宋体"/>
          <w:b w:val="0"/>
          <w:bCs w:val="0"/>
          <w:i w:val="0"/>
          <w:iCs w:val="0"/>
          <w:caps w:val="0"/>
          <w:color w:val="333333"/>
          <w:spacing w:val="0"/>
          <w:sz w:val="28"/>
          <w:szCs w:val="28"/>
          <w:shd w:val="clear" w:fill="FFFFFF"/>
          <w:lang w:eastAsia="zh-CN"/>
        </w:rPr>
        <w:t>，</w:t>
      </w:r>
      <w:r>
        <w:rPr>
          <w:rFonts w:hint="eastAsia" w:ascii="宋体" w:hAnsi="宋体" w:eastAsia="宋体" w:cs="宋体"/>
          <w:i w:val="0"/>
          <w:iCs w:val="0"/>
          <w:caps w:val="0"/>
          <w:color w:val="333333"/>
          <w:spacing w:val="0"/>
          <w:sz w:val="28"/>
          <w:szCs w:val="28"/>
        </w:rPr>
        <w:t>出租面积</w:t>
      </w:r>
      <w:r>
        <w:rPr>
          <w:rFonts w:hint="eastAsia" w:ascii="宋体" w:hAnsi="宋体" w:eastAsia="宋体" w:cs="宋体"/>
          <w:i w:val="0"/>
          <w:iCs w:val="0"/>
          <w:caps w:val="0"/>
          <w:color w:val="333333"/>
          <w:spacing w:val="0"/>
          <w:sz w:val="28"/>
          <w:szCs w:val="28"/>
          <w:lang w:val="en-US" w:eastAsia="zh-CN"/>
        </w:rPr>
        <w:t>50</w:t>
      </w:r>
      <w:r>
        <w:rPr>
          <w:rFonts w:hint="eastAsia" w:ascii="宋体" w:hAnsi="宋体" w:eastAsia="宋体" w:cs="宋体"/>
          <w:i w:val="0"/>
          <w:iCs w:val="0"/>
          <w:caps w:val="0"/>
          <w:color w:val="333333"/>
          <w:spacing w:val="0"/>
          <w:sz w:val="28"/>
          <w:szCs w:val="28"/>
        </w:rPr>
        <w:t>㎡，租赁期限</w:t>
      </w:r>
      <w:r>
        <w:rPr>
          <w:rFonts w:hint="eastAsia" w:ascii="宋体" w:hAnsi="宋体" w:eastAsia="宋体" w:cs="宋体"/>
          <w:i w:val="0"/>
          <w:iCs w:val="0"/>
          <w:caps w:val="0"/>
          <w:color w:val="333333"/>
          <w:spacing w:val="0"/>
          <w:sz w:val="28"/>
          <w:szCs w:val="28"/>
          <w:lang w:val="en-US" w:eastAsia="zh-CN"/>
        </w:rPr>
        <w:t>1年（另提供装修免租期15天）</w:t>
      </w:r>
      <w:r>
        <w:rPr>
          <w:rFonts w:hint="eastAsia" w:ascii="宋体" w:hAnsi="宋体" w:eastAsia="宋体" w:cs="宋体"/>
          <w:i w:val="0"/>
          <w:iCs w:val="0"/>
          <w:caps w:val="0"/>
          <w:color w:val="333333"/>
          <w:spacing w:val="0"/>
          <w:sz w:val="28"/>
          <w:szCs w:val="28"/>
        </w:rPr>
        <w:t>，资产使用用途要求：</w:t>
      </w:r>
      <w:r>
        <w:rPr>
          <w:rFonts w:hint="eastAsia" w:ascii="宋体" w:hAnsi="宋体" w:eastAsia="宋体" w:cs="宋体"/>
          <w:i w:val="0"/>
          <w:iCs w:val="0"/>
          <w:caps w:val="0"/>
          <w:color w:val="333333"/>
          <w:spacing w:val="0"/>
          <w:sz w:val="28"/>
          <w:szCs w:val="28"/>
          <w:lang w:val="en-US" w:eastAsia="zh-CN"/>
        </w:rPr>
        <w:t>合法合规商业经营(经营范围:旅游纪念品、工艺品、文创精品类、特产百货等;该区域不得经营肯德基同类项目)。意向承租方须在报名前踏勘出租物业现场情况，同时签署《现场踏勘确认书》及《意向经营范围表》。</w:t>
      </w:r>
      <w:r>
        <w:rPr>
          <w:rFonts w:hint="eastAsia" w:ascii="宋体" w:hAnsi="宋体" w:eastAsia="宋体" w:cs="宋体"/>
          <w:i w:val="0"/>
          <w:iCs w:val="0"/>
          <w:caps w:val="0"/>
          <w:color w:val="333333"/>
          <w:spacing w:val="0"/>
          <w:sz w:val="28"/>
          <w:szCs w:val="28"/>
        </w:rPr>
        <w:t>挂牌价格：</w:t>
      </w:r>
      <w:r>
        <w:rPr>
          <w:rFonts w:hint="eastAsia" w:ascii="宋体" w:hAnsi="宋体" w:eastAsia="宋体" w:cs="宋体"/>
          <w:i w:val="0"/>
          <w:iCs w:val="0"/>
          <w:caps w:val="0"/>
          <w:color w:val="333333"/>
          <w:spacing w:val="0"/>
          <w:sz w:val="28"/>
          <w:szCs w:val="28"/>
          <w:lang w:val="en-US" w:eastAsia="zh-CN"/>
        </w:rPr>
        <w:t>120000元/年</w:t>
      </w:r>
      <w:r>
        <w:rPr>
          <w:rFonts w:hint="eastAsia" w:ascii="宋体" w:hAnsi="宋体" w:eastAsia="宋体" w:cs="宋体"/>
          <w:i w:val="0"/>
          <w:iCs w:val="0"/>
          <w:caps w:val="0"/>
          <w:color w:val="333333"/>
          <w:spacing w:val="0"/>
          <w:sz w:val="28"/>
          <w:szCs w:val="28"/>
        </w:rPr>
        <w:t>。有意承租人请按以下要求报名登记。</w:t>
      </w:r>
    </w:p>
    <w:p w14:paraId="5AE046F9">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96" w:afterAutospacing="0" w:line="300" w:lineRule="atLeast"/>
        <w:ind w:left="0" w:right="0" w:firstLine="555"/>
        <w:rPr>
          <w:rFonts w:hint="eastAsia" w:ascii="宋体" w:hAnsi="宋体" w:eastAsia="宋体" w:cs="宋体"/>
          <w:b w:val="0"/>
          <w:bCs w:val="0"/>
          <w:i w:val="0"/>
          <w:iCs w:val="0"/>
          <w:caps w:val="0"/>
          <w:color w:val="333333"/>
          <w:spacing w:val="0"/>
          <w:sz w:val="28"/>
          <w:szCs w:val="28"/>
          <w:shd w:val="clear" w:fill="FFFFFF"/>
          <w:lang w:eastAsia="zh-CN"/>
        </w:rPr>
      </w:pPr>
      <w:r>
        <w:rPr>
          <w:rFonts w:hint="eastAsia" w:ascii="宋体" w:hAnsi="宋体" w:eastAsia="宋体" w:cs="宋体"/>
          <w:b w:val="0"/>
          <w:bCs w:val="0"/>
          <w:i w:val="0"/>
          <w:iCs w:val="0"/>
          <w:caps w:val="0"/>
          <w:color w:val="333333"/>
          <w:spacing w:val="0"/>
          <w:sz w:val="28"/>
          <w:szCs w:val="28"/>
          <w:shd w:val="clear" w:fill="FFFFFF"/>
          <w:lang w:eastAsia="zh-CN"/>
        </w:rPr>
        <w:t>一、标的报名</w:t>
      </w:r>
    </w:p>
    <w:p w14:paraId="2375A32D">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96" w:afterAutospacing="0" w:line="300" w:lineRule="atLeast"/>
        <w:ind w:left="0" w:right="0" w:firstLine="555"/>
        <w:rPr>
          <w:b w:val="0"/>
          <w:bCs w:val="0"/>
        </w:rPr>
      </w:pPr>
      <w:r>
        <w:rPr>
          <w:rFonts w:hint="eastAsia" w:ascii="宋体" w:hAnsi="宋体" w:eastAsia="宋体" w:cs="宋体"/>
          <w:b w:val="0"/>
          <w:bCs w:val="0"/>
          <w:i w:val="0"/>
          <w:iCs w:val="0"/>
          <w:caps w:val="0"/>
          <w:color w:val="333333"/>
          <w:spacing w:val="0"/>
          <w:sz w:val="28"/>
          <w:szCs w:val="28"/>
          <w:shd w:val="clear" w:fill="FFFFFF"/>
          <w:lang w:val="en-US" w:eastAsia="zh-CN"/>
        </w:rPr>
        <w:t>1.</w:t>
      </w:r>
      <w:r>
        <w:rPr>
          <w:rFonts w:hint="eastAsia" w:ascii="宋体" w:hAnsi="宋体" w:eastAsia="宋体" w:cs="宋体"/>
          <w:b w:val="0"/>
          <w:bCs w:val="0"/>
          <w:i w:val="0"/>
          <w:iCs w:val="0"/>
          <w:caps w:val="0"/>
          <w:color w:val="333333"/>
          <w:spacing w:val="0"/>
          <w:sz w:val="28"/>
          <w:szCs w:val="28"/>
          <w:shd w:val="clear" w:fill="FFFFFF"/>
          <w:lang w:eastAsia="zh-CN"/>
        </w:rPr>
        <w:t>基本要求：</w:t>
      </w:r>
      <w:r>
        <w:rPr>
          <w:rFonts w:hint="eastAsia" w:ascii="宋体" w:hAnsi="宋体" w:eastAsia="宋体" w:cs="宋体"/>
          <w:b w:val="0"/>
          <w:bCs w:val="0"/>
          <w:i w:val="0"/>
          <w:iCs w:val="0"/>
          <w:caps w:val="0"/>
          <w:color w:val="333333"/>
          <w:spacing w:val="0"/>
          <w:sz w:val="28"/>
          <w:szCs w:val="28"/>
          <w:shd w:val="clear" w:fill="FFFFFF"/>
        </w:rPr>
        <w:t>意向承租方为依法注册且有效存续的法人或非法人组织的，应能承担相应的民事责任</w:t>
      </w:r>
      <w:r>
        <w:rPr>
          <w:rFonts w:hint="eastAsia" w:ascii="宋体" w:hAnsi="宋体" w:eastAsia="宋体" w:cs="宋体"/>
          <w:b w:val="0"/>
          <w:bCs w:val="0"/>
          <w:i w:val="0"/>
          <w:iCs w:val="0"/>
          <w:caps w:val="0"/>
          <w:color w:val="333333"/>
          <w:spacing w:val="0"/>
          <w:sz w:val="28"/>
          <w:szCs w:val="28"/>
          <w:shd w:val="clear" w:fill="FFFFFF"/>
          <w:lang w:eastAsia="zh-CN"/>
        </w:rPr>
        <w:t>；</w:t>
      </w:r>
      <w:r>
        <w:rPr>
          <w:rFonts w:hint="eastAsia" w:ascii="宋体" w:hAnsi="宋体" w:eastAsia="宋体" w:cs="宋体"/>
          <w:b w:val="0"/>
          <w:bCs w:val="0"/>
          <w:i w:val="0"/>
          <w:iCs w:val="0"/>
          <w:caps w:val="0"/>
          <w:color w:val="333333"/>
          <w:spacing w:val="0"/>
          <w:sz w:val="28"/>
          <w:szCs w:val="28"/>
          <w:shd w:val="clear" w:fill="FFFFFF"/>
        </w:rPr>
        <w:t>意向承租方为自然人的，应当具有完全民事行为能力</w:t>
      </w:r>
      <w:r>
        <w:rPr>
          <w:rFonts w:hint="eastAsia" w:ascii="宋体" w:hAnsi="宋体" w:eastAsia="宋体" w:cs="宋体"/>
          <w:b w:val="0"/>
          <w:bCs w:val="0"/>
          <w:i w:val="0"/>
          <w:iCs w:val="0"/>
          <w:caps w:val="0"/>
          <w:color w:val="333333"/>
          <w:spacing w:val="0"/>
          <w:sz w:val="28"/>
          <w:szCs w:val="28"/>
          <w:shd w:val="clear" w:fill="FFFFFF"/>
          <w:lang w:eastAsia="zh-CN"/>
        </w:rPr>
        <w:t>；</w:t>
      </w:r>
      <w:r>
        <w:rPr>
          <w:rFonts w:hint="eastAsia" w:ascii="宋体" w:hAnsi="宋体" w:eastAsia="宋体" w:cs="宋体"/>
          <w:b w:val="0"/>
          <w:bCs w:val="0"/>
          <w:i w:val="0"/>
          <w:iCs w:val="0"/>
          <w:caps w:val="0"/>
          <w:color w:val="333333"/>
          <w:spacing w:val="0"/>
          <w:sz w:val="28"/>
          <w:szCs w:val="28"/>
          <w:shd w:val="clear" w:fill="FFFFFF"/>
        </w:rPr>
        <w:t>意向承租方经营资质真实有效，证照齐全</w:t>
      </w:r>
      <w:r>
        <w:rPr>
          <w:rFonts w:hint="eastAsia" w:ascii="宋体" w:hAnsi="宋体" w:eastAsia="宋体" w:cs="宋体"/>
          <w:b w:val="0"/>
          <w:bCs w:val="0"/>
          <w:i w:val="0"/>
          <w:iCs w:val="0"/>
          <w:caps w:val="0"/>
          <w:color w:val="333333"/>
          <w:spacing w:val="0"/>
          <w:sz w:val="28"/>
          <w:szCs w:val="28"/>
          <w:shd w:val="clear" w:fill="FFFFFF"/>
          <w:lang w:eastAsia="zh-CN"/>
        </w:rPr>
        <w:t>，</w:t>
      </w:r>
      <w:r>
        <w:rPr>
          <w:rFonts w:hint="eastAsia" w:ascii="宋体" w:hAnsi="宋体" w:eastAsia="宋体" w:cs="宋体"/>
          <w:b w:val="0"/>
          <w:bCs w:val="0"/>
          <w:i w:val="0"/>
          <w:iCs w:val="0"/>
          <w:caps w:val="0"/>
          <w:color w:val="333333"/>
          <w:spacing w:val="0"/>
          <w:sz w:val="28"/>
          <w:szCs w:val="28"/>
          <w:shd w:val="clear" w:fill="FFFFFF"/>
        </w:rPr>
        <w:t>具有良好的商业信用，近3年未发生一定社会影响的经济纠纷</w:t>
      </w:r>
      <w:r>
        <w:rPr>
          <w:rFonts w:hint="eastAsia" w:ascii="宋体" w:hAnsi="宋体" w:eastAsia="宋体" w:cs="宋体"/>
          <w:b w:val="0"/>
          <w:bCs w:val="0"/>
          <w:i w:val="0"/>
          <w:iCs w:val="0"/>
          <w:caps w:val="0"/>
          <w:color w:val="333333"/>
          <w:spacing w:val="0"/>
          <w:sz w:val="28"/>
          <w:szCs w:val="28"/>
          <w:shd w:val="clear" w:fill="FFFFFF"/>
          <w:lang w:eastAsia="zh-CN"/>
        </w:rPr>
        <w:t>；</w:t>
      </w:r>
      <w:r>
        <w:rPr>
          <w:rFonts w:hint="eastAsia" w:ascii="宋体" w:hAnsi="宋体" w:eastAsia="宋体" w:cs="宋体"/>
          <w:b w:val="0"/>
          <w:bCs w:val="0"/>
          <w:i w:val="0"/>
          <w:iCs w:val="0"/>
          <w:caps w:val="0"/>
          <w:color w:val="333333"/>
          <w:spacing w:val="0"/>
          <w:sz w:val="28"/>
          <w:szCs w:val="28"/>
          <w:shd w:val="clear" w:fill="FFFFFF"/>
        </w:rPr>
        <w:t>符合国家法律、行政法规规定的其他条件。</w:t>
      </w:r>
    </w:p>
    <w:p w14:paraId="5029E5A5">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96" w:afterAutospacing="0" w:line="300" w:lineRule="atLeast"/>
        <w:ind w:left="0" w:right="0" w:firstLine="555"/>
        <w:rPr>
          <w:rStyle w:val="5"/>
          <w:rFonts w:hint="eastAsia" w:ascii="宋体" w:hAnsi="宋体" w:eastAsia="宋体" w:cs="宋体"/>
          <w:i w:val="0"/>
          <w:iCs w:val="0"/>
          <w:caps w:val="0"/>
          <w:color w:val="333333"/>
          <w:spacing w:val="0"/>
          <w:sz w:val="28"/>
          <w:szCs w:val="28"/>
          <w:u w:val="single"/>
          <w:shd w:val="clear" w:fill="FFFFFF"/>
        </w:rPr>
      </w:pPr>
      <w:r>
        <w:rPr>
          <w:rFonts w:hint="eastAsia" w:ascii="宋体" w:hAnsi="宋体" w:eastAsia="宋体" w:cs="宋体"/>
          <w:b w:val="0"/>
          <w:bCs w:val="0"/>
          <w:i w:val="0"/>
          <w:iCs w:val="0"/>
          <w:caps w:val="0"/>
          <w:color w:val="333333"/>
          <w:spacing w:val="0"/>
          <w:sz w:val="28"/>
          <w:szCs w:val="28"/>
          <w:shd w:val="clear" w:fill="FFFFFF"/>
        </w:rPr>
        <w:t>符合条件的意向承租方须在本公告期间内报名，</w:t>
      </w:r>
      <w:r>
        <w:rPr>
          <w:rStyle w:val="5"/>
          <w:rFonts w:hint="eastAsia" w:ascii="宋体" w:hAnsi="宋体" w:eastAsia="宋体" w:cs="宋体"/>
          <w:i w:val="0"/>
          <w:iCs w:val="0"/>
          <w:caps w:val="0"/>
          <w:color w:val="333333"/>
          <w:spacing w:val="0"/>
          <w:sz w:val="28"/>
          <w:szCs w:val="28"/>
          <w:u w:val="single"/>
          <w:shd w:val="clear" w:fill="FFFFFF"/>
        </w:rPr>
        <w:t>个人报名需提交身份证复印件，企业报名需提交营业执照复印件及法人身份证复印件，法人授权委托办理报名手续的，还需提交法人授权委托书及授权代理人身份证复印件</w:t>
      </w:r>
      <w:r>
        <w:rPr>
          <w:rStyle w:val="5"/>
          <w:rFonts w:hint="eastAsia" w:ascii="宋体" w:hAnsi="宋体" w:eastAsia="宋体" w:cs="宋体"/>
          <w:i w:val="0"/>
          <w:iCs w:val="0"/>
          <w:caps w:val="0"/>
          <w:color w:val="333333"/>
          <w:spacing w:val="0"/>
          <w:sz w:val="28"/>
          <w:szCs w:val="28"/>
          <w:shd w:val="clear" w:fill="FFFFFF"/>
        </w:rPr>
        <w:t>。</w:t>
      </w:r>
      <w:r>
        <w:rPr>
          <w:rStyle w:val="5"/>
          <w:rFonts w:hint="eastAsia" w:ascii="宋体" w:hAnsi="宋体" w:eastAsia="宋体" w:cs="宋体"/>
          <w:b w:val="0"/>
          <w:bCs/>
          <w:i w:val="0"/>
          <w:iCs w:val="0"/>
          <w:caps w:val="0"/>
          <w:color w:val="333333"/>
          <w:spacing w:val="0"/>
          <w:sz w:val="28"/>
          <w:szCs w:val="28"/>
          <w:shd w:val="clear" w:fill="FFFFFF"/>
          <w:lang w:eastAsia="zh-CN"/>
        </w:rPr>
        <w:t>本次交易设置保证金和履约保证金</w:t>
      </w:r>
      <w:r>
        <w:rPr>
          <w:rFonts w:hint="eastAsia" w:ascii="宋体" w:hAnsi="宋体" w:eastAsia="宋体" w:cs="宋体"/>
          <w:b w:val="0"/>
          <w:bCs/>
          <w:i w:val="0"/>
          <w:iCs w:val="0"/>
          <w:caps w:val="0"/>
          <w:color w:val="333333"/>
          <w:spacing w:val="0"/>
          <w:sz w:val="28"/>
          <w:szCs w:val="28"/>
          <w:shd w:val="clear" w:fill="FFFFFF"/>
        </w:rPr>
        <w:t>，</w:t>
      </w:r>
      <w:r>
        <w:rPr>
          <w:rStyle w:val="5"/>
          <w:rFonts w:hint="eastAsia" w:ascii="宋体" w:hAnsi="宋体" w:eastAsia="宋体" w:cs="宋体"/>
          <w:b w:val="0"/>
          <w:bCs/>
          <w:i w:val="0"/>
          <w:iCs w:val="0"/>
          <w:caps w:val="0"/>
          <w:color w:val="333333"/>
          <w:spacing w:val="0"/>
          <w:sz w:val="28"/>
          <w:szCs w:val="28"/>
          <w:shd w:val="clear" w:fill="FFFFFF"/>
          <w:lang w:eastAsia="zh-CN"/>
        </w:rPr>
        <w:t>保证金金额按照年租金的10%，即￥</w:t>
      </w:r>
      <w:r>
        <w:rPr>
          <w:rStyle w:val="5"/>
          <w:rFonts w:hint="eastAsia" w:ascii="宋体" w:hAnsi="宋体" w:eastAsia="宋体" w:cs="宋体"/>
          <w:b w:val="0"/>
          <w:bCs/>
          <w:i w:val="0"/>
          <w:iCs w:val="0"/>
          <w:caps w:val="0"/>
          <w:color w:val="333333"/>
          <w:spacing w:val="0"/>
          <w:sz w:val="28"/>
          <w:szCs w:val="28"/>
          <w:shd w:val="clear" w:fill="FFFFFF"/>
          <w:lang w:val="en-US" w:eastAsia="zh-CN"/>
        </w:rPr>
        <w:t>12000元，</w:t>
      </w:r>
      <w:r>
        <w:rPr>
          <w:rStyle w:val="5"/>
          <w:rFonts w:hint="eastAsia" w:ascii="宋体" w:hAnsi="宋体" w:eastAsia="宋体" w:cs="宋体"/>
          <w:b w:val="0"/>
          <w:bCs/>
          <w:i w:val="0"/>
          <w:iCs w:val="0"/>
          <w:caps w:val="0"/>
          <w:color w:val="333333"/>
          <w:spacing w:val="0"/>
          <w:sz w:val="28"/>
          <w:szCs w:val="28"/>
          <w:shd w:val="clear" w:fill="FFFFFF"/>
          <w:lang w:eastAsia="zh-CN"/>
        </w:rPr>
        <w:t>年租金按一年365天计算</w:t>
      </w:r>
      <w:r>
        <w:rPr>
          <w:rStyle w:val="5"/>
          <w:rFonts w:hint="eastAsia" w:ascii="宋体" w:hAnsi="宋体" w:eastAsia="宋体" w:cs="宋体"/>
          <w:b w:val="0"/>
          <w:bCs/>
          <w:i w:val="0"/>
          <w:iCs w:val="0"/>
          <w:caps w:val="0"/>
          <w:color w:val="333333"/>
          <w:spacing w:val="0"/>
          <w:sz w:val="28"/>
          <w:szCs w:val="28"/>
          <w:shd w:val="clear" w:fill="FFFFFF"/>
          <w:lang w:val="en-US" w:eastAsia="zh-CN"/>
        </w:rPr>
        <w:t>,履约保证金设定为三个月租金，具体金额以正式合同约定为准;承租期满，租期满无违约行为、资产无损坏全额无息退还，原租户履约保证金按原合同条款执行;若最终承租人是新的承租方，承租人按公告要求缴纳履约保证金。</w:t>
      </w:r>
      <w:r>
        <w:rPr>
          <w:rStyle w:val="5"/>
          <w:rFonts w:hint="eastAsia" w:ascii="宋体" w:hAnsi="宋体" w:eastAsia="宋体" w:cs="宋体"/>
          <w:i w:val="0"/>
          <w:iCs w:val="0"/>
          <w:caps w:val="0"/>
          <w:color w:val="333333"/>
          <w:spacing w:val="0"/>
          <w:sz w:val="28"/>
          <w:szCs w:val="28"/>
          <w:u w:val="single"/>
          <w:shd w:val="clear" w:fill="FFFFFF"/>
        </w:rPr>
        <w:t>原租户在同等条件下拥有优先承租权。</w:t>
      </w:r>
    </w:p>
    <w:p w14:paraId="147FFCA6">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96" w:afterAutospacing="0" w:line="300" w:lineRule="atLeast"/>
        <w:ind w:left="0" w:right="0" w:firstLine="555"/>
        <w:rPr>
          <w:b w:val="0"/>
          <w:bCs w:val="0"/>
        </w:rPr>
      </w:pPr>
      <w:r>
        <w:rPr>
          <w:rFonts w:hint="eastAsia" w:ascii="宋体" w:hAnsi="宋体" w:eastAsia="宋体" w:cs="宋体"/>
          <w:b w:val="0"/>
          <w:bCs w:val="0"/>
          <w:i w:val="0"/>
          <w:iCs w:val="0"/>
          <w:caps w:val="0"/>
          <w:color w:val="333333"/>
          <w:spacing w:val="0"/>
          <w:sz w:val="28"/>
          <w:szCs w:val="28"/>
          <w:shd w:val="clear" w:fill="FFFFFF"/>
        </w:rPr>
        <w:t>户名：联合利国文化产权交易所有限公司</w:t>
      </w:r>
    </w:p>
    <w:p w14:paraId="63678317">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95" w:afterAutospacing="0" w:line="300" w:lineRule="atLeast"/>
        <w:ind w:left="0" w:right="0" w:firstLine="555"/>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8"/>
          <w:szCs w:val="28"/>
          <w:shd w:val="clear" w:fill="FFFFFF"/>
        </w:rPr>
        <w:t>账户：18046801040012152</w:t>
      </w:r>
    </w:p>
    <w:p w14:paraId="579D8508">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95" w:afterAutospacing="0" w:line="300" w:lineRule="atLeast"/>
        <w:ind w:left="0" w:right="0" w:firstLine="555"/>
        <w:rPr>
          <w:b w:val="0"/>
          <w:bCs w:val="0"/>
        </w:rPr>
      </w:pPr>
      <w:r>
        <w:rPr>
          <w:rFonts w:hint="eastAsia" w:ascii="宋体" w:hAnsi="宋体" w:eastAsia="宋体" w:cs="宋体"/>
          <w:i w:val="0"/>
          <w:iCs w:val="0"/>
          <w:caps w:val="0"/>
          <w:color w:val="333333"/>
          <w:spacing w:val="0"/>
          <w:sz w:val="28"/>
          <w:szCs w:val="28"/>
          <w:shd w:val="clear" w:fill="FFFFFF"/>
        </w:rPr>
        <w:t>开户行：农业银行望城经开区支行</w:t>
      </w:r>
    </w:p>
    <w:p w14:paraId="459F9AFF">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96" w:afterAutospacing="0" w:line="300" w:lineRule="atLeast"/>
        <w:ind w:left="0" w:right="0" w:firstLine="555"/>
        <w:rPr>
          <w:b w:val="0"/>
          <w:bCs w:val="0"/>
        </w:rPr>
      </w:pPr>
      <w:r>
        <w:rPr>
          <w:rFonts w:hint="eastAsia" w:ascii="宋体" w:hAnsi="宋体" w:eastAsia="宋体" w:cs="宋体"/>
          <w:b w:val="0"/>
          <w:bCs w:val="0"/>
          <w:i w:val="0"/>
          <w:iCs w:val="0"/>
          <w:caps w:val="0"/>
          <w:color w:val="333333"/>
          <w:spacing w:val="0"/>
          <w:sz w:val="28"/>
          <w:szCs w:val="28"/>
          <w:shd w:val="clear" w:fill="FFFFFF"/>
          <w:lang w:val="en-US" w:eastAsia="zh-CN"/>
        </w:rPr>
        <w:t>2.</w:t>
      </w:r>
      <w:r>
        <w:rPr>
          <w:rFonts w:hint="eastAsia" w:ascii="宋体" w:hAnsi="宋体" w:eastAsia="宋体" w:cs="宋体"/>
          <w:b w:val="0"/>
          <w:bCs w:val="0"/>
          <w:i w:val="0"/>
          <w:iCs w:val="0"/>
          <w:caps w:val="0"/>
          <w:color w:val="333333"/>
          <w:spacing w:val="0"/>
          <w:sz w:val="28"/>
          <w:szCs w:val="28"/>
          <w:shd w:val="clear" w:fill="FFFFFF"/>
        </w:rPr>
        <w:t>报名项目提交审核在该项目公告期内完成，超过规定时间报名审核不予受理。</w:t>
      </w:r>
    </w:p>
    <w:p w14:paraId="71DCEF0A">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96" w:afterAutospacing="0" w:line="300" w:lineRule="atLeast"/>
        <w:ind w:left="0" w:right="0" w:firstLine="555"/>
        <w:rPr>
          <w:b w:val="0"/>
          <w:bCs w:val="0"/>
        </w:rPr>
      </w:pPr>
      <w:r>
        <w:rPr>
          <w:rFonts w:hint="eastAsia" w:ascii="宋体" w:hAnsi="宋体" w:eastAsia="宋体" w:cs="宋体"/>
          <w:b w:val="0"/>
          <w:bCs w:val="0"/>
          <w:i w:val="0"/>
          <w:iCs w:val="0"/>
          <w:caps w:val="0"/>
          <w:color w:val="333333"/>
          <w:spacing w:val="0"/>
          <w:sz w:val="28"/>
          <w:szCs w:val="28"/>
          <w:shd w:val="clear" w:fill="FFFFFF"/>
        </w:rPr>
        <w:t>报名咨询及报价时间：202</w:t>
      </w:r>
      <w:r>
        <w:rPr>
          <w:rFonts w:hint="eastAsia" w:ascii="宋体" w:hAnsi="宋体" w:eastAsia="宋体" w:cs="宋体"/>
          <w:b w:val="0"/>
          <w:bCs w:val="0"/>
          <w:i w:val="0"/>
          <w:iCs w:val="0"/>
          <w:caps w:val="0"/>
          <w:color w:val="333333"/>
          <w:spacing w:val="0"/>
          <w:sz w:val="28"/>
          <w:szCs w:val="28"/>
          <w:shd w:val="clear" w:fill="FFFFFF"/>
          <w:lang w:val="en-US" w:eastAsia="zh-CN"/>
        </w:rPr>
        <w:t>6</w:t>
      </w:r>
      <w:r>
        <w:rPr>
          <w:rFonts w:hint="eastAsia" w:ascii="宋体" w:hAnsi="宋体" w:eastAsia="宋体" w:cs="宋体"/>
          <w:b w:val="0"/>
          <w:bCs w:val="0"/>
          <w:i w:val="0"/>
          <w:iCs w:val="0"/>
          <w:caps w:val="0"/>
          <w:color w:val="333333"/>
          <w:spacing w:val="0"/>
          <w:sz w:val="28"/>
          <w:szCs w:val="28"/>
          <w:shd w:val="clear" w:fill="FFFFFF"/>
        </w:rPr>
        <w:t>年</w:t>
      </w:r>
      <w:r>
        <w:rPr>
          <w:rFonts w:hint="eastAsia" w:ascii="宋体" w:hAnsi="宋体" w:eastAsia="宋体" w:cs="宋体"/>
          <w:b w:val="0"/>
          <w:bCs w:val="0"/>
          <w:i w:val="0"/>
          <w:iCs w:val="0"/>
          <w:caps w:val="0"/>
          <w:color w:val="333333"/>
          <w:spacing w:val="0"/>
          <w:sz w:val="28"/>
          <w:szCs w:val="28"/>
          <w:shd w:val="clear" w:fill="FFFFFF"/>
          <w:lang w:val="en-US" w:eastAsia="zh-CN"/>
        </w:rPr>
        <w:t>10</w:t>
      </w:r>
      <w:r>
        <w:rPr>
          <w:rFonts w:hint="eastAsia" w:ascii="宋体" w:hAnsi="宋体" w:eastAsia="宋体" w:cs="宋体"/>
          <w:b w:val="0"/>
          <w:bCs w:val="0"/>
          <w:i w:val="0"/>
          <w:iCs w:val="0"/>
          <w:caps w:val="0"/>
          <w:color w:val="333333"/>
          <w:spacing w:val="0"/>
          <w:sz w:val="28"/>
          <w:szCs w:val="28"/>
          <w:shd w:val="clear" w:fill="FFFFFF"/>
        </w:rPr>
        <w:t>月</w:t>
      </w:r>
      <w:r>
        <w:rPr>
          <w:rFonts w:hint="eastAsia" w:ascii="宋体" w:hAnsi="宋体" w:eastAsia="宋体" w:cs="宋体"/>
          <w:b w:val="0"/>
          <w:bCs w:val="0"/>
          <w:i w:val="0"/>
          <w:iCs w:val="0"/>
          <w:caps w:val="0"/>
          <w:color w:val="333333"/>
          <w:spacing w:val="0"/>
          <w:sz w:val="28"/>
          <w:szCs w:val="28"/>
          <w:shd w:val="clear" w:fill="FFFFFF"/>
          <w:lang w:val="en-US" w:eastAsia="zh-CN"/>
        </w:rPr>
        <w:t>15</w:t>
      </w:r>
      <w:r>
        <w:rPr>
          <w:rFonts w:hint="eastAsia" w:ascii="宋体" w:hAnsi="宋体" w:eastAsia="宋体" w:cs="宋体"/>
          <w:b w:val="0"/>
          <w:bCs w:val="0"/>
          <w:i w:val="0"/>
          <w:iCs w:val="0"/>
          <w:caps w:val="0"/>
          <w:color w:val="333333"/>
          <w:spacing w:val="0"/>
          <w:sz w:val="28"/>
          <w:szCs w:val="28"/>
          <w:shd w:val="clear" w:fill="FFFFFF"/>
        </w:rPr>
        <w:t>日-202</w:t>
      </w:r>
      <w:r>
        <w:rPr>
          <w:rFonts w:hint="eastAsia" w:ascii="宋体" w:hAnsi="宋体" w:eastAsia="宋体" w:cs="宋体"/>
          <w:b w:val="0"/>
          <w:bCs w:val="0"/>
          <w:i w:val="0"/>
          <w:iCs w:val="0"/>
          <w:caps w:val="0"/>
          <w:color w:val="333333"/>
          <w:spacing w:val="0"/>
          <w:sz w:val="28"/>
          <w:szCs w:val="28"/>
          <w:shd w:val="clear" w:fill="FFFFFF"/>
          <w:lang w:val="en-US" w:eastAsia="zh-CN"/>
        </w:rPr>
        <w:t>6</w:t>
      </w:r>
      <w:r>
        <w:rPr>
          <w:rFonts w:hint="eastAsia" w:ascii="宋体" w:hAnsi="宋体" w:eastAsia="宋体" w:cs="宋体"/>
          <w:b w:val="0"/>
          <w:bCs w:val="0"/>
          <w:i w:val="0"/>
          <w:iCs w:val="0"/>
          <w:caps w:val="0"/>
          <w:color w:val="333333"/>
          <w:spacing w:val="0"/>
          <w:sz w:val="28"/>
          <w:szCs w:val="28"/>
          <w:shd w:val="clear" w:fill="FFFFFF"/>
        </w:rPr>
        <w:t>年</w:t>
      </w:r>
      <w:r>
        <w:rPr>
          <w:rFonts w:hint="eastAsia" w:ascii="宋体" w:hAnsi="宋体" w:eastAsia="宋体" w:cs="宋体"/>
          <w:b w:val="0"/>
          <w:bCs w:val="0"/>
          <w:i w:val="0"/>
          <w:iCs w:val="0"/>
          <w:caps w:val="0"/>
          <w:color w:val="333333"/>
          <w:spacing w:val="0"/>
          <w:sz w:val="28"/>
          <w:szCs w:val="28"/>
          <w:shd w:val="clear" w:fill="FFFFFF"/>
          <w:lang w:val="en-US" w:eastAsia="zh-CN"/>
        </w:rPr>
        <w:t>10</w:t>
      </w:r>
      <w:r>
        <w:rPr>
          <w:rFonts w:hint="eastAsia" w:ascii="宋体" w:hAnsi="宋体" w:eastAsia="宋体" w:cs="宋体"/>
          <w:b w:val="0"/>
          <w:bCs w:val="0"/>
          <w:i w:val="0"/>
          <w:iCs w:val="0"/>
          <w:caps w:val="0"/>
          <w:color w:val="333333"/>
          <w:spacing w:val="0"/>
          <w:sz w:val="28"/>
          <w:szCs w:val="28"/>
          <w:shd w:val="clear" w:fill="FFFFFF"/>
        </w:rPr>
        <w:t>月</w:t>
      </w:r>
      <w:r>
        <w:rPr>
          <w:rFonts w:hint="eastAsia" w:ascii="宋体" w:hAnsi="宋体" w:eastAsia="宋体" w:cs="宋体"/>
          <w:b w:val="0"/>
          <w:bCs w:val="0"/>
          <w:i w:val="0"/>
          <w:iCs w:val="0"/>
          <w:caps w:val="0"/>
          <w:color w:val="333333"/>
          <w:spacing w:val="0"/>
          <w:sz w:val="28"/>
          <w:szCs w:val="28"/>
          <w:shd w:val="clear" w:fill="FFFFFF"/>
          <w:lang w:val="en-US" w:eastAsia="zh-CN"/>
        </w:rPr>
        <w:t>21</w:t>
      </w:r>
      <w:r>
        <w:rPr>
          <w:rFonts w:hint="eastAsia" w:ascii="宋体" w:hAnsi="宋体" w:eastAsia="宋体" w:cs="宋体"/>
          <w:b w:val="0"/>
          <w:bCs w:val="0"/>
          <w:i w:val="0"/>
          <w:iCs w:val="0"/>
          <w:caps w:val="0"/>
          <w:color w:val="333333"/>
          <w:spacing w:val="0"/>
          <w:sz w:val="28"/>
          <w:szCs w:val="28"/>
          <w:shd w:val="clear" w:fill="FFFFFF"/>
        </w:rPr>
        <w:t>日（5个工作日9:00-17:00），挂牌期满如未征集到意向承租方，则不变更挂牌条件，最多按照5个工作日顺延</w:t>
      </w:r>
      <w:r>
        <w:rPr>
          <w:rFonts w:hint="eastAsia" w:ascii="宋体" w:hAnsi="宋体" w:eastAsia="宋体" w:cs="宋体"/>
          <w:b w:val="0"/>
          <w:bCs w:val="0"/>
          <w:i w:val="0"/>
          <w:iCs w:val="0"/>
          <w:caps w:val="0"/>
          <w:color w:val="333333"/>
          <w:spacing w:val="0"/>
          <w:sz w:val="28"/>
          <w:szCs w:val="28"/>
          <w:shd w:val="clear" w:fill="FFFFFF"/>
          <w:lang w:val="en-US" w:eastAsia="zh-CN"/>
        </w:rPr>
        <w:t>25</w:t>
      </w:r>
      <w:r>
        <w:rPr>
          <w:rFonts w:hint="eastAsia" w:ascii="宋体" w:hAnsi="宋体" w:eastAsia="宋体" w:cs="宋体"/>
          <w:b w:val="0"/>
          <w:bCs w:val="0"/>
          <w:i w:val="0"/>
          <w:iCs w:val="0"/>
          <w:caps w:val="0"/>
          <w:color w:val="333333"/>
          <w:spacing w:val="0"/>
          <w:sz w:val="28"/>
          <w:szCs w:val="28"/>
          <w:shd w:val="clear" w:fill="FFFFFF"/>
        </w:rPr>
        <w:t>个挂牌周期。</w:t>
      </w:r>
    </w:p>
    <w:p w14:paraId="2D18AD5C">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96" w:afterAutospacing="0" w:line="300" w:lineRule="atLeast"/>
        <w:ind w:left="0" w:right="0" w:firstLine="555"/>
        <w:rPr>
          <w:rFonts w:hint="default" w:eastAsia="宋体"/>
          <w:b w:val="0"/>
          <w:bCs w:val="0"/>
          <w:lang w:val="en-US" w:eastAsia="zh-CN"/>
        </w:rPr>
      </w:pPr>
      <w:r>
        <w:rPr>
          <w:rFonts w:hint="eastAsia" w:ascii="宋体" w:hAnsi="宋体" w:eastAsia="宋体" w:cs="宋体"/>
          <w:b w:val="0"/>
          <w:bCs w:val="0"/>
          <w:i w:val="0"/>
          <w:iCs w:val="0"/>
          <w:caps w:val="0"/>
          <w:color w:val="333333"/>
          <w:spacing w:val="0"/>
          <w:sz w:val="28"/>
          <w:szCs w:val="28"/>
          <w:shd w:val="clear" w:fill="FFFFFF"/>
        </w:rPr>
        <w:t>报名联系人：</w:t>
      </w:r>
      <w:r>
        <w:rPr>
          <w:rFonts w:hint="eastAsia" w:ascii="宋体" w:hAnsi="宋体" w:eastAsia="宋体" w:cs="宋体"/>
          <w:b w:val="0"/>
          <w:bCs w:val="0"/>
          <w:i w:val="0"/>
          <w:iCs w:val="0"/>
          <w:caps w:val="0"/>
          <w:color w:val="333333"/>
          <w:spacing w:val="0"/>
          <w:sz w:val="28"/>
          <w:szCs w:val="28"/>
          <w:shd w:val="clear" w:fill="FFFFFF"/>
          <w:lang w:eastAsia="zh-CN"/>
        </w:rPr>
        <w:t>管先生</w:t>
      </w:r>
      <w:r>
        <w:rPr>
          <w:rFonts w:hint="eastAsia" w:ascii="宋体" w:hAnsi="宋体" w:eastAsia="宋体" w:cs="宋体"/>
          <w:b w:val="0"/>
          <w:bCs w:val="0"/>
          <w:i w:val="0"/>
          <w:iCs w:val="0"/>
          <w:caps w:val="0"/>
          <w:color w:val="333333"/>
          <w:spacing w:val="0"/>
          <w:sz w:val="28"/>
          <w:szCs w:val="28"/>
          <w:shd w:val="clear" w:fill="FFFFFF"/>
          <w:lang w:val="en-US" w:eastAsia="zh-CN"/>
        </w:rPr>
        <w:t>15581014053</w:t>
      </w:r>
    </w:p>
    <w:p w14:paraId="17530701">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96" w:afterAutospacing="0" w:line="300" w:lineRule="atLeast"/>
        <w:ind w:left="0" w:right="0" w:firstLine="555"/>
        <w:rPr>
          <w:rFonts w:hint="eastAsia" w:ascii="宋体" w:hAnsi="宋体" w:eastAsia="宋体" w:cs="宋体"/>
          <w:b w:val="0"/>
          <w:bCs w:val="0"/>
          <w:i w:val="0"/>
          <w:iCs w:val="0"/>
          <w:caps w:val="0"/>
          <w:color w:val="333333"/>
          <w:spacing w:val="0"/>
          <w:sz w:val="28"/>
          <w:szCs w:val="28"/>
          <w:shd w:val="clear" w:fill="FFFFFF"/>
        </w:rPr>
      </w:pPr>
      <w:r>
        <w:rPr>
          <w:rFonts w:hint="eastAsia" w:ascii="宋体" w:hAnsi="宋体" w:eastAsia="宋体" w:cs="宋体"/>
          <w:b w:val="0"/>
          <w:bCs w:val="0"/>
          <w:i w:val="0"/>
          <w:iCs w:val="0"/>
          <w:caps w:val="0"/>
          <w:color w:val="333333"/>
          <w:spacing w:val="0"/>
          <w:sz w:val="28"/>
          <w:szCs w:val="28"/>
          <w:shd w:val="clear" w:fill="FFFFFF"/>
        </w:rPr>
        <w:t>看房联系人：</w:t>
      </w:r>
      <w:r>
        <w:rPr>
          <w:rFonts w:hint="eastAsia" w:ascii="宋体" w:hAnsi="宋体" w:eastAsia="宋体" w:cs="宋体"/>
          <w:b w:val="0"/>
          <w:bCs w:val="0"/>
          <w:i w:val="0"/>
          <w:iCs w:val="0"/>
          <w:caps w:val="0"/>
          <w:color w:val="333333"/>
          <w:spacing w:val="0"/>
          <w:sz w:val="28"/>
          <w:szCs w:val="28"/>
          <w:shd w:val="clear" w:fill="FFFFFF"/>
          <w:lang w:eastAsia="zh-CN"/>
        </w:rPr>
        <w:t>毛姣文</w:t>
      </w:r>
      <w:r>
        <w:rPr>
          <w:rFonts w:hint="eastAsia" w:ascii="宋体" w:hAnsi="宋体" w:eastAsia="宋体" w:cs="宋体"/>
          <w:b w:val="0"/>
          <w:bCs w:val="0"/>
          <w:i w:val="0"/>
          <w:iCs w:val="0"/>
          <w:caps w:val="0"/>
          <w:color w:val="333333"/>
          <w:spacing w:val="0"/>
          <w:sz w:val="28"/>
          <w:szCs w:val="28"/>
          <w:shd w:val="clear" w:fill="FFFFFF"/>
          <w:lang w:val="en-US" w:eastAsia="zh-CN"/>
        </w:rPr>
        <w:t>13875298439</w:t>
      </w:r>
    </w:p>
    <w:p w14:paraId="72F5DC2A">
      <w:pPr>
        <w:ind w:firstLine="562" w:firstLineChars="200"/>
        <w:rPr>
          <w:rFonts w:hint="eastAsia" w:eastAsia="宋体"/>
          <w:b w:val="0"/>
          <w:bCs w:val="0"/>
          <w:lang w:eastAsia="zh-CN"/>
        </w:rPr>
      </w:pPr>
      <w:r>
        <w:rPr>
          <w:rStyle w:val="5"/>
          <w:rFonts w:hint="eastAsia" w:ascii="宋体" w:hAnsi="宋体" w:eastAsia="宋体" w:cs="宋体"/>
          <w:i w:val="0"/>
          <w:iCs w:val="0"/>
          <w:caps w:val="0"/>
          <w:color w:val="333333"/>
          <w:spacing w:val="0"/>
          <w:sz w:val="28"/>
          <w:szCs w:val="28"/>
          <w:shd w:val="clear" w:fill="FFFFFF"/>
        </w:rPr>
        <w:t>3、</w:t>
      </w:r>
      <w:r>
        <w:rPr>
          <w:rStyle w:val="5"/>
          <w:rFonts w:hint="eastAsia" w:ascii="宋体" w:hAnsi="宋体" w:eastAsia="宋体" w:cs="宋体"/>
          <w:i w:val="0"/>
          <w:iCs w:val="0"/>
          <w:caps w:val="0"/>
          <w:color w:val="333333"/>
          <w:spacing w:val="0"/>
          <w:sz w:val="28"/>
          <w:szCs w:val="28"/>
          <w:shd w:val="clear" w:fill="FFFFFF"/>
          <w:lang w:eastAsia="zh-CN"/>
        </w:rPr>
        <w:t>若本次出租只有一个意向方报名，则按照挂牌价格成交。若有两个及以上意向方报名，</w:t>
      </w:r>
      <w:r>
        <w:rPr>
          <w:rStyle w:val="5"/>
          <w:rFonts w:hint="eastAsia" w:ascii="宋体" w:hAnsi="宋体" w:eastAsia="宋体" w:cs="宋体"/>
          <w:i w:val="0"/>
          <w:iCs w:val="0"/>
          <w:caps w:val="0"/>
          <w:color w:val="333333"/>
          <w:spacing w:val="0"/>
          <w:sz w:val="28"/>
          <w:szCs w:val="28"/>
          <w:u w:val="single"/>
          <w:shd w:val="clear" w:fill="FFFFFF"/>
          <w:lang w:eastAsia="zh-CN"/>
        </w:rPr>
        <w:t>则</w:t>
      </w:r>
      <w:r>
        <w:rPr>
          <w:rStyle w:val="5"/>
          <w:rFonts w:hint="eastAsia" w:ascii="宋体" w:hAnsi="宋体" w:eastAsia="宋体" w:cs="宋体"/>
          <w:i w:val="0"/>
          <w:iCs w:val="0"/>
          <w:caps w:val="0"/>
          <w:color w:val="333333"/>
          <w:spacing w:val="0"/>
          <w:sz w:val="28"/>
          <w:szCs w:val="28"/>
          <w:u w:val="single"/>
          <w:shd w:val="clear" w:fill="FFFFFF"/>
        </w:rPr>
        <w:t>采用网络竞价方式确定承租方，竞价规则为“价高者得”，出价最高的一方为最终承租方，原承租人在同等价格下有优先承租权</w:t>
      </w:r>
      <w:r>
        <w:rPr>
          <w:rFonts w:hint="eastAsia" w:ascii="宋体" w:hAnsi="宋体" w:eastAsia="宋体" w:cs="宋体"/>
          <w:b w:val="0"/>
          <w:bCs w:val="0"/>
          <w:i w:val="0"/>
          <w:iCs w:val="0"/>
          <w:caps w:val="0"/>
          <w:color w:val="333333"/>
          <w:spacing w:val="0"/>
          <w:sz w:val="28"/>
          <w:szCs w:val="28"/>
          <w:shd w:val="clear" w:fill="FFFFFF"/>
        </w:rPr>
        <w:t>。</w:t>
      </w:r>
      <w:r>
        <w:rPr>
          <w:rFonts w:hint="eastAsia" w:ascii="宋体" w:hAnsi="宋体" w:eastAsia="宋体" w:cs="宋体"/>
          <w:b/>
          <w:bCs/>
          <w:i w:val="0"/>
          <w:iCs w:val="0"/>
          <w:caps w:val="0"/>
          <w:color w:val="333333"/>
          <w:spacing w:val="0"/>
          <w:sz w:val="28"/>
          <w:szCs w:val="28"/>
          <w:u w:val="single"/>
          <w:shd w:val="clear" w:fill="FFFFFF"/>
          <w:lang w:eastAsia="zh-CN"/>
        </w:rPr>
        <w:t>请意向承租方将以下报价网址：http://bj.hbcpre.com/hall/?seid=179196138485813</w:t>
      </w:r>
      <w:bookmarkStart w:id="0" w:name="_GoBack"/>
      <w:bookmarkEnd w:id="0"/>
      <w:r>
        <w:rPr>
          <w:rFonts w:hint="eastAsia" w:ascii="宋体" w:hAnsi="宋体" w:eastAsia="宋体" w:cs="宋体"/>
          <w:b/>
          <w:bCs/>
          <w:i w:val="0"/>
          <w:iCs w:val="0"/>
          <w:caps w:val="0"/>
          <w:color w:val="333333"/>
          <w:spacing w:val="0"/>
          <w:sz w:val="28"/>
          <w:szCs w:val="28"/>
          <w:u w:val="single"/>
          <w:shd w:val="clear" w:fill="FFFFFF"/>
          <w:lang w:eastAsia="zh-CN"/>
        </w:rPr>
        <w:t>复制到电脑或者手机浏览器打开。</w:t>
      </w:r>
      <w:r>
        <w:rPr>
          <w:rFonts w:hint="eastAsia"/>
          <w:b/>
          <w:bCs/>
          <w:sz w:val="28"/>
          <w:szCs w:val="28"/>
          <w:u w:val="single"/>
        </w:rPr>
        <w:t>报价操作须知：意向方在对资产实际情况确认后，可查看报价网址的最新报价，如无异议请缴纳保证金后与</w:t>
      </w:r>
      <w:r>
        <w:rPr>
          <w:rFonts w:hint="eastAsia"/>
          <w:b/>
          <w:bCs/>
          <w:sz w:val="28"/>
          <w:szCs w:val="28"/>
          <w:u w:val="single"/>
          <w:lang w:eastAsia="zh-CN"/>
        </w:rPr>
        <w:t>报名联系</w:t>
      </w:r>
      <w:r>
        <w:rPr>
          <w:rFonts w:hint="eastAsia"/>
          <w:b/>
          <w:bCs/>
          <w:sz w:val="28"/>
          <w:szCs w:val="28"/>
          <w:u w:val="single"/>
        </w:rPr>
        <w:t>人联系。报价操作流程：</w:t>
      </w:r>
      <w:r>
        <w:rPr>
          <w:rFonts w:hint="eastAsia"/>
          <w:b/>
          <w:bCs/>
          <w:sz w:val="28"/>
          <w:szCs w:val="28"/>
          <w:u w:val="single"/>
          <w:lang w:eastAsia="zh-CN"/>
        </w:rPr>
        <w:t>复制</w:t>
      </w:r>
      <w:r>
        <w:rPr>
          <w:rFonts w:hint="eastAsia"/>
          <w:b/>
          <w:bCs/>
          <w:sz w:val="28"/>
          <w:szCs w:val="28"/>
          <w:u w:val="single"/>
        </w:rPr>
        <w:t>报价网址</w:t>
      </w:r>
      <w:r>
        <w:rPr>
          <w:rFonts w:hint="eastAsia"/>
          <w:b/>
          <w:bCs/>
          <w:sz w:val="28"/>
          <w:szCs w:val="28"/>
          <w:u w:val="single"/>
          <w:lang w:eastAsia="zh-CN"/>
        </w:rPr>
        <w:t>后进入网页</w:t>
      </w:r>
      <w:r>
        <w:rPr>
          <w:rFonts w:hint="eastAsia"/>
          <w:b/>
          <w:bCs/>
          <w:sz w:val="28"/>
          <w:szCs w:val="28"/>
          <w:u w:val="single"/>
        </w:rPr>
        <w:t>-点击右上角注册账号-</w:t>
      </w:r>
      <w:r>
        <w:rPr>
          <w:rFonts w:hint="eastAsia"/>
          <w:b/>
          <w:bCs/>
          <w:sz w:val="28"/>
          <w:szCs w:val="28"/>
          <w:u w:val="single"/>
          <w:lang w:eastAsia="zh-CN"/>
        </w:rPr>
        <w:t>完成注册</w:t>
      </w:r>
      <w:r>
        <w:rPr>
          <w:rFonts w:hint="eastAsia"/>
          <w:b/>
          <w:bCs/>
          <w:sz w:val="28"/>
          <w:szCs w:val="28"/>
          <w:u w:val="single"/>
          <w:lang w:val="en-US" w:eastAsia="zh-CN"/>
        </w:rPr>
        <w:t>-</w:t>
      </w:r>
      <w:r>
        <w:rPr>
          <w:rFonts w:hint="eastAsia"/>
          <w:b/>
          <w:bCs/>
          <w:sz w:val="28"/>
          <w:szCs w:val="28"/>
          <w:u w:val="single"/>
        </w:rPr>
        <w:t>点击申请竞价-</w:t>
      </w:r>
      <w:r>
        <w:rPr>
          <w:rFonts w:hint="eastAsia"/>
          <w:b/>
          <w:bCs/>
          <w:sz w:val="28"/>
          <w:szCs w:val="28"/>
          <w:u w:val="single"/>
          <w:lang w:eastAsia="zh-CN"/>
        </w:rPr>
        <w:t>输入身份证号码</w:t>
      </w:r>
      <w:r>
        <w:rPr>
          <w:rFonts w:hint="eastAsia"/>
          <w:b/>
          <w:bCs/>
          <w:sz w:val="28"/>
          <w:szCs w:val="28"/>
          <w:u w:val="single"/>
          <w:lang w:val="en-US" w:eastAsia="zh-CN"/>
        </w:rPr>
        <w:t>-</w:t>
      </w:r>
      <w:r>
        <w:rPr>
          <w:rFonts w:hint="eastAsia"/>
          <w:b/>
          <w:bCs/>
          <w:sz w:val="28"/>
          <w:szCs w:val="28"/>
          <w:u w:val="single"/>
        </w:rPr>
        <w:t>联系</w:t>
      </w:r>
      <w:r>
        <w:rPr>
          <w:rFonts w:hint="eastAsia"/>
          <w:b/>
          <w:bCs/>
          <w:sz w:val="28"/>
          <w:szCs w:val="28"/>
          <w:u w:val="single"/>
          <w:lang w:eastAsia="zh-CN"/>
        </w:rPr>
        <w:t>报名</w:t>
      </w:r>
      <w:r>
        <w:rPr>
          <w:rFonts w:hint="eastAsia"/>
          <w:b/>
          <w:bCs/>
          <w:sz w:val="28"/>
          <w:szCs w:val="28"/>
          <w:u w:val="single"/>
        </w:rPr>
        <w:t>联系人激活账号-</w:t>
      </w:r>
      <w:r>
        <w:rPr>
          <w:rFonts w:hint="eastAsia"/>
          <w:b/>
          <w:bCs/>
          <w:sz w:val="28"/>
          <w:szCs w:val="28"/>
          <w:u w:val="single"/>
          <w:lang w:eastAsia="zh-CN"/>
        </w:rPr>
        <w:t>重新登录点击左侧蓝色“竞价”</w:t>
      </w:r>
      <w:r>
        <w:rPr>
          <w:rFonts w:hint="eastAsia"/>
          <w:b/>
          <w:bCs/>
          <w:sz w:val="28"/>
          <w:szCs w:val="28"/>
          <w:u w:val="single"/>
        </w:rPr>
        <w:t>开始报价。</w:t>
      </w:r>
    </w:p>
    <w:p w14:paraId="2F9F921E">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96" w:afterAutospacing="0" w:line="300" w:lineRule="atLeast"/>
        <w:ind w:left="0" w:right="0" w:firstLine="555"/>
        <w:rPr>
          <w:b w:val="0"/>
          <w:bCs w:val="0"/>
        </w:rPr>
      </w:pPr>
      <w:r>
        <w:rPr>
          <w:rStyle w:val="5"/>
          <w:rFonts w:hint="eastAsia" w:ascii="宋体" w:hAnsi="宋体" w:eastAsia="宋体" w:cs="宋体"/>
          <w:i w:val="0"/>
          <w:iCs w:val="0"/>
          <w:caps w:val="0"/>
          <w:color w:val="333333"/>
          <w:spacing w:val="0"/>
          <w:sz w:val="28"/>
          <w:szCs w:val="28"/>
          <w:u w:val="single"/>
          <w:shd w:val="clear" w:fill="FFFFFF"/>
          <w:lang w:val="en-US" w:eastAsia="zh-CN"/>
        </w:rPr>
        <w:t>4.</w:t>
      </w:r>
      <w:r>
        <w:rPr>
          <w:rStyle w:val="5"/>
          <w:rFonts w:hint="eastAsia" w:ascii="宋体" w:hAnsi="宋体" w:eastAsia="宋体" w:cs="宋体"/>
          <w:i w:val="0"/>
          <w:iCs w:val="0"/>
          <w:caps w:val="0"/>
          <w:color w:val="333333"/>
          <w:spacing w:val="0"/>
          <w:sz w:val="28"/>
          <w:szCs w:val="28"/>
          <w:u w:val="single"/>
          <w:shd w:val="clear" w:fill="FFFFFF"/>
        </w:rPr>
        <w:t>在</w:t>
      </w:r>
      <w:r>
        <w:rPr>
          <w:rStyle w:val="5"/>
          <w:rFonts w:hint="eastAsia" w:ascii="宋体" w:hAnsi="宋体" w:eastAsia="宋体" w:cs="宋体"/>
          <w:i w:val="0"/>
          <w:iCs w:val="0"/>
          <w:caps w:val="0"/>
          <w:color w:val="333333"/>
          <w:spacing w:val="0"/>
          <w:sz w:val="28"/>
          <w:szCs w:val="28"/>
          <w:u w:val="single"/>
          <w:shd w:val="clear" w:fill="FFFFFF"/>
          <w:lang w:eastAsia="zh-CN"/>
        </w:rPr>
        <w:t>公告</w:t>
      </w:r>
      <w:r>
        <w:rPr>
          <w:rStyle w:val="5"/>
          <w:rFonts w:hint="eastAsia" w:ascii="宋体" w:hAnsi="宋体" w:eastAsia="宋体" w:cs="宋体"/>
          <w:i w:val="0"/>
          <w:iCs w:val="0"/>
          <w:caps w:val="0"/>
          <w:color w:val="333333"/>
          <w:spacing w:val="0"/>
          <w:sz w:val="28"/>
          <w:szCs w:val="28"/>
          <w:u w:val="single"/>
          <w:shd w:val="clear" w:fill="FFFFFF"/>
        </w:rPr>
        <w:t>结束5个工作日内，出租方凭《国有资产交易事项通知书》与承租方签订《物业租赁合同》。</w:t>
      </w:r>
      <w:r>
        <w:rPr>
          <w:rFonts w:hint="eastAsia" w:ascii="宋体" w:hAnsi="宋体" w:eastAsia="宋体" w:cs="宋体"/>
          <w:b w:val="0"/>
          <w:bCs w:val="0"/>
          <w:i w:val="0"/>
          <w:iCs w:val="0"/>
          <w:caps w:val="0"/>
          <w:color w:val="333333"/>
          <w:spacing w:val="0"/>
          <w:sz w:val="28"/>
          <w:szCs w:val="28"/>
          <w:shd w:val="clear" w:fill="FFFFFF"/>
        </w:rPr>
        <w:t>如承租方未在规定时间内签署前述文件，自竞价结束之日起逾期15个工作日的，出租方有权单方终止本次交易，重新挂牌，承租方交纳的交易保证金，扣除交易服务费后作为向出租方支付的违约金，不予退还。</w:t>
      </w:r>
    </w:p>
    <w:p w14:paraId="37B484C2">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96" w:afterAutospacing="0" w:line="300" w:lineRule="atLeast"/>
        <w:ind w:left="0" w:right="0" w:firstLine="555"/>
        <w:rPr>
          <w:b w:val="0"/>
          <w:bCs w:val="0"/>
        </w:rPr>
      </w:pPr>
      <w:r>
        <w:rPr>
          <w:rStyle w:val="5"/>
          <w:rFonts w:hint="eastAsia" w:ascii="宋体" w:hAnsi="宋体" w:eastAsia="宋体" w:cs="宋体"/>
          <w:i w:val="0"/>
          <w:iCs w:val="0"/>
          <w:caps w:val="0"/>
          <w:color w:val="333333"/>
          <w:spacing w:val="0"/>
          <w:sz w:val="28"/>
          <w:szCs w:val="28"/>
          <w:u w:val="single"/>
          <w:shd w:val="clear" w:fill="FFFFFF"/>
          <w:lang w:val="en-US" w:eastAsia="zh-CN"/>
        </w:rPr>
        <w:t>5.</w:t>
      </w:r>
      <w:r>
        <w:rPr>
          <w:rStyle w:val="5"/>
          <w:rFonts w:hint="eastAsia" w:ascii="宋体" w:hAnsi="宋体" w:eastAsia="宋体" w:cs="宋体"/>
          <w:i w:val="0"/>
          <w:iCs w:val="0"/>
          <w:caps w:val="0"/>
          <w:color w:val="333333"/>
          <w:spacing w:val="0"/>
          <w:sz w:val="28"/>
          <w:szCs w:val="28"/>
          <w:u w:val="single"/>
          <w:shd w:val="clear" w:fill="FFFFFF"/>
        </w:rPr>
        <w:t>承租方在签订《物业租赁合同》之日起5个工作日内将首笔租金连同履约保证金一次性汇入联合利国文交所指定交易结算账户，之后按租赁合同约定支付租金。承租方须在合同期满后3个工作日内与出租方结清房租、水电等费用，并与出租方办理移交手续且无扣除承租押金的任何事项后，履约保证金由出租方无息退还。若最终承租人是原承租方，履约保证金联合利国文交所不再重复收取(未能缴足2个月的，则需要补齐缴纳）</w:t>
      </w:r>
      <w:r>
        <w:rPr>
          <w:rStyle w:val="5"/>
          <w:rFonts w:hint="eastAsia" w:ascii="宋体" w:hAnsi="宋体" w:eastAsia="宋体" w:cs="宋体"/>
          <w:i w:val="0"/>
          <w:iCs w:val="0"/>
          <w:caps w:val="0"/>
          <w:color w:val="333333"/>
          <w:spacing w:val="0"/>
          <w:sz w:val="28"/>
          <w:szCs w:val="28"/>
          <w:u w:val="single"/>
          <w:shd w:val="clear" w:fill="FFFFFF"/>
          <w:lang w:eastAsia="zh-CN"/>
        </w:rPr>
        <w:t>。</w:t>
      </w:r>
      <w:r>
        <w:rPr>
          <w:rStyle w:val="5"/>
          <w:rFonts w:hint="eastAsia" w:ascii="宋体" w:hAnsi="宋体" w:eastAsia="宋体" w:cs="宋体"/>
          <w:i w:val="0"/>
          <w:iCs w:val="0"/>
          <w:caps w:val="0"/>
          <w:color w:val="333333"/>
          <w:spacing w:val="0"/>
          <w:sz w:val="28"/>
          <w:szCs w:val="28"/>
          <w:u w:val="single"/>
          <w:shd w:val="clear" w:fill="FFFFFF"/>
        </w:rPr>
        <w:t>若最终承租人是新的承租方，履约保证金承租人按公告要求缴纳。</w:t>
      </w:r>
    </w:p>
    <w:p w14:paraId="64A8455F">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96" w:afterAutospacing="0" w:line="300" w:lineRule="atLeast"/>
        <w:ind w:left="0" w:right="0" w:firstLine="555"/>
        <w:rPr>
          <w:b w:val="0"/>
          <w:bCs w:val="0"/>
        </w:rPr>
      </w:pPr>
      <w:r>
        <w:rPr>
          <w:rFonts w:hint="eastAsia" w:ascii="宋体" w:hAnsi="宋体" w:eastAsia="宋体" w:cs="宋体"/>
          <w:b w:val="0"/>
          <w:bCs w:val="0"/>
          <w:i w:val="0"/>
          <w:iCs w:val="0"/>
          <w:caps w:val="0"/>
          <w:color w:val="333333"/>
          <w:spacing w:val="0"/>
          <w:sz w:val="28"/>
          <w:szCs w:val="28"/>
          <w:shd w:val="clear" w:fill="FFFFFF"/>
          <w:lang w:val="en-US" w:eastAsia="zh-CN"/>
        </w:rPr>
        <w:t>6.</w:t>
      </w:r>
      <w:r>
        <w:rPr>
          <w:rFonts w:hint="eastAsia" w:ascii="宋体" w:hAnsi="宋体" w:eastAsia="宋体" w:cs="宋体"/>
          <w:b w:val="0"/>
          <w:bCs w:val="0"/>
          <w:i w:val="0"/>
          <w:iCs w:val="0"/>
          <w:caps w:val="0"/>
          <w:color w:val="333333"/>
          <w:spacing w:val="0"/>
          <w:sz w:val="28"/>
          <w:szCs w:val="28"/>
          <w:shd w:val="clear" w:fill="FFFFFF"/>
        </w:rPr>
        <w:t>承租方需向联合利国文交所支付交易服务费（以首年成交租金为基数，成交租金100万元以下的部分（含100万元），按成交租金的2%支付；成交租金高于100万元低于500万元的部分按1.5%支付；成交租金高于500万元的部分按1%支付）</w:t>
      </w:r>
    </w:p>
    <w:p w14:paraId="031C7E8F">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96" w:afterAutospacing="0" w:line="300" w:lineRule="atLeast"/>
        <w:ind w:left="0" w:right="0" w:firstLine="555"/>
        <w:rPr>
          <w:b w:val="0"/>
          <w:bCs w:val="0"/>
        </w:rPr>
      </w:pPr>
      <w:r>
        <w:rPr>
          <w:rFonts w:hint="eastAsia" w:ascii="宋体" w:hAnsi="宋体" w:eastAsia="宋体" w:cs="宋体"/>
          <w:b w:val="0"/>
          <w:bCs w:val="0"/>
          <w:i w:val="0"/>
          <w:iCs w:val="0"/>
          <w:caps w:val="0"/>
          <w:color w:val="333333"/>
          <w:spacing w:val="0"/>
          <w:sz w:val="28"/>
          <w:szCs w:val="28"/>
          <w:shd w:val="clear" w:fill="FFFFFF"/>
        </w:rPr>
        <w:t>二、标的资产交接要求：</w:t>
      </w:r>
    </w:p>
    <w:p w14:paraId="78213EC5">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96" w:afterAutospacing="0" w:line="300" w:lineRule="atLeast"/>
        <w:ind w:left="0" w:right="0" w:firstLine="555"/>
        <w:rPr>
          <w:rFonts w:hint="eastAsia" w:ascii="宋体" w:hAnsi="宋体" w:eastAsia="宋体" w:cs="宋体"/>
          <w:b w:val="0"/>
          <w:bCs w:val="0"/>
          <w:i w:val="0"/>
          <w:iCs w:val="0"/>
          <w:caps w:val="0"/>
          <w:color w:val="333333"/>
          <w:spacing w:val="0"/>
          <w:sz w:val="28"/>
          <w:szCs w:val="28"/>
          <w:shd w:val="clear" w:fill="FFFFFF"/>
          <w:lang w:val="en-US" w:eastAsia="zh-CN"/>
        </w:rPr>
      </w:pPr>
      <w:r>
        <w:rPr>
          <w:rFonts w:hint="eastAsia" w:ascii="宋体" w:hAnsi="宋体" w:eastAsia="宋体" w:cs="宋体"/>
          <w:b w:val="0"/>
          <w:bCs w:val="0"/>
          <w:i w:val="0"/>
          <w:iCs w:val="0"/>
          <w:caps w:val="0"/>
          <w:color w:val="333333"/>
          <w:spacing w:val="0"/>
          <w:sz w:val="28"/>
          <w:szCs w:val="28"/>
          <w:shd w:val="clear" w:fill="FFFFFF"/>
          <w:lang w:val="en-US" w:eastAsia="zh-CN"/>
        </w:rPr>
        <w:t>1、支付要求：租金按照年度一次性支付。出租方按公告要求在收到第一笔租金及履约保证金后15日内与承租方办理资产交付手续。费用的负担:出租标的交付前应缴纳的物业管理费、水电费等费用由出租方承担，交付后一切因承租方使用的出租物进行经营活动而产生的各种费用(包括水、电、气、电信、物业管理费、治安卫生费、市政城管费、税费等)均由承租方承担；物业费:15元/㎡/月，水电费:按实际使用量代收代缴(电1.00元/度、水6.99元/吨)。</w:t>
      </w:r>
    </w:p>
    <w:p w14:paraId="6CDF3308">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96" w:afterAutospacing="0" w:line="300" w:lineRule="atLeast"/>
        <w:ind w:left="0" w:right="0" w:firstLine="555"/>
        <w:rPr>
          <w:rFonts w:hint="eastAsia" w:ascii="宋体" w:hAnsi="宋体" w:eastAsia="宋体" w:cs="宋体"/>
          <w:b w:val="0"/>
          <w:bCs w:val="0"/>
          <w:i w:val="0"/>
          <w:iCs w:val="0"/>
          <w:caps w:val="0"/>
          <w:color w:val="333333"/>
          <w:spacing w:val="0"/>
          <w:sz w:val="28"/>
          <w:szCs w:val="28"/>
          <w:shd w:val="clear" w:fill="FFFFFF"/>
          <w:lang w:val="en-US" w:eastAsia="zh-CN"/>
        </w:rPr>
      </w:pPr>
      <w:r>
        <w:rPr>
          <w:rFonts w:hint="eastAsia" w:ascii="宋体" w:hAnsi="宋体" w:eastAsia="宋体" w:cs="宋体"/>
          <w:b w:val="0"/>
          <w:bCs w:val="0"/>
          <w:i w:val="0"/>
          <w:iCs w:val="0"/>
          <w:caps w:val="0"/>
          <w:color w:val="333333"/>
          <w:spacing w:val="0"/>
          <w:sz w:val="28"/>
          <w:szCs w:val="28"/>
          <w:shd w:val="clear" w:fill="FFFFFF"/>
          <w:lang w:val="en-US" w:eastAsia="zh-CN"/>
        </w:rPr>
        <w:t>2.承租方可根据需要对房屋进行装修，但严禁擅自改动房屋结构；租约期满或者提前解约后，按来装去丢的原则无偿移交出租方。</w:t>
      </w:r>
    </w:p>
    <w:p w14:paraId="2125E428">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96" w:afterAutospacing="0" w:line="300" w:lineRule="atLeast"/>
        <w:ind w:left="0" w:right="0" w:firstLine="555"/>
        <w:rPr>
          <w:b w:val="0"/>
          <w:bCs w:val="0"/>
        </w:rPr>
      </w:pPr>
      <w:r>
        <w:rPr>
          <w:rFonts w:hint="eastAsia" w:ascii="宋体" w:hAnsi="宋体" w:eastAsia="宋体" w:cs="宋体"/>
          <w:b w:val="0"/>
          <w:bCs w:val="0"/>
          <w:i w:val="0"/>
          <w:iCs w:val="0"/>
          <w:caps w:val="0"/>
          <w:color w:val="333333"/>
          <w:spacing w:val="0"/>
          <w:sz w:val="28"/>
          <w:szCs w:val="28"/>
          <w:shd w:val="clear" w:fill="FFFFFF"/>
          <w:lang w:eastAsia="zh-CN"/>
        </w:rPr>
        <w:t>3.</w:t>
      </w:r>
      <w:r>
        <w:rPr>
          <w:rFonts w:hint="eastAsia" w:ascii="宋体" w:hAnsi="宋体" w:eastAsia="宋体" w:cs="宋体"/>
          <w:b w:val="0"/>
          <w:bCs w:val="0"/>
          <w:i w:val="0"/>
          <w:iCs w:val="0"/>
          <w:caps w:val="0"/>
          <w:color w:val="333333"/>
          <w:spacing w:val="0"/>
          <w:sz w:val="28"/>
          <w:szCs w:val="28"/>
          <w:shd w:val="clear" w:fill="FFFFFF"/>
        </w:rPr>
        <w:t>房屋的装饰装修工程由承租方自行实施，相应费用由承租方承担。承租方在对该房屋进行装饰装修(包括再次装修)前，应按照出租方规定办妥全部施工手续，提供该房屋装修设计文件(包括装修图纸等资料)供出租方审查，在获得出租方书面批准后方可开始对该房屋进行装饰装修。上述装修设计文件经出租方批准后，未经出租方书面同意，承租方不得擅自变更。</w:t>
      </w:r>
    </w:p>
    <w:p w14:paraId="45D43E38">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96" w:afterAutospacing="0" w:line="300" w:lineRule="atLeast"/>
        <w:ind w:left="0" w:right="0" w:firstLine="555"/>
        <w:rPr>
          <w:b w:val="0"/>
          <w:bCs w:val="0"/>
        </w:rPr>
      </w:pPr>
      <w:r>
        <w:rPr>
          <w:rFonts w:hint="eastAsia" w:ascii="宋体" w:hAnsi="宋体" w:eastAsia="宋体" w:cs="宋体"/>
          <w:b w:val="0"/>
          <w:bCs w:val="0"/>
          <w:i w:val="0"/>
          <w:iCs w:val="0"/>
          <w:caps w:val="0"/>
          <w:color w:val="333333"/>
          <w:spacing w:val="0"/>
          <w:sz w:val="28"/>
          <w:szCs w:val="28"/>
          <w:shd w:val="clear" w:fill="FFFFFF"/>
          <w:lang w:eastAsia="zh-CN"/>
        </w:rPr>
        <w:t>4.</w:t>
      </w:r>
      <w:r>
        <w:rPr>
          <w:rFonts w:hint="eastAsia" w:ascii="宋体" w:hAnsi="宋体" w:eastAsia="宋体" w:cs="宋体"/>
          <w:b w:val="0"/>
          <w:bCs w:val="0"/>
          <w:i w:val="0"/>
          <w:iCs w:val="0"/>
          <w:caps w:val="0"/>
          <w:color w:val="333333"/>
          <w:spacing w:val="0"/>
          <w:sz w:val="28"/>
          <w:szCs w:val="28"/>
          <w:shd w:val="clear" w:fill="FFFFFF"/>
        </w:rPr>
        <w:t>转租的要求</w:t>
      </w:r>
      <w:r>
        <w:rPr>
          <w:rFonts w:hint="eastAsia" w:ascii="宋体" w:hAnsi="宋体" w:eastAsia="宋体" w:cs="宋体"/>
          <w:b w:val="0"/>
          <w:bCs w:val="0"/>
          <w:i w:val="0"/>
          <w:iCs w:val="0"/>
          <w:caps w:val="0"/>
          <w:color w:val="333333"/>
          <w:spacing w:val="0"/>
          <w:sz w:val="28"/>
          <w:szCs w:val="28"/>
          <w:shd w:val="clear" w:fill="FFFFFF"/>
          <w:lang w:eastAsia="zh-CN"/>
        </w:rPr>
        <w:t>：</w:t>
      </w:r>
      <w:r>
        <w:rPr>
          <w:rFonts w:hint="eastAsia" w:ascii="宋体" w:hAnsi="宋体" w:eastAsia="宋体" w:cs="宋体"/>
          <w:b w:val="0"/>
          <w:bCs w:val="0"/>
          <w:i w:val="0"/>
          <w:iCs w:val="0"/>
          <w:caps w:val="0"/>
          <w:color w:val="333333"/>
          <w:spacing w:val="0"/>
          <w:sz w:val="28"/>
          <w:szCs w:val="28"/>
          <w:shd w:val="clear" w:fill="FFFFFF"/>
        </w:rPr>
        <w:t>承租方在房屋租赁期间未经出租方书面同意，不得将房屋进行任何形式的转租、分租转让、转借、调换、合作经营或联营，或将该房屋及设施对外实施抵押、担保、处分等，否则出租方有权没收全部押金并无条件收回房屋。</w:t>
      </w:r>
    </w:p>
    <w:p w14:paraId="26920949">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96" w:afterAutospacing="0" w:line="300" w:lineRule="atLeast"/>
        <w:ind w:left="0" w:right="0" w:firstLine="555"/>
        <w:rPr>
          <w:b w:val="0"/>
          <w:bCs w:val="0"/>
        </w:rPr>
      </w:pPr>
      <w:r>
        <w:rPr>
          <w:rFonts w:hint="eastAsia" w:ascii="宋体" w:hAnsi="宋体" w:eastAsia="宋体" w:cs="宋体"/>
          <w:b w:val="0"/>
          <w:bCs w:val="0"/>
          <w:i w:val="0"/>
          <w:iCs w:val="0"/>
          <w:caps w:val="0"/>
          <w:color w:val="333333"/>
          <w:spacing w:val="0"/>
          <w:sz w:val="28"/>
          <w:szCs w:val="28"/>
          <w:shd w:val="clear" w:fill="FFFFFF"/>
          <w:lang w:eastAsia="zh-CN"/>
        </w:rPr>
        <w:t>5.</w:t>
      </w:r>
      <w:r>
        <w:rPr>
          <w:rFonts w:hint="eastAsia" w:ascii="宋体" w:hAnsi="宋体" w:eastAsia="宋体" w:cs="宋体"/>
          <w:b w:val="0"/>
          <w:bCs w:val="0"/>
          <w:i w:val="0"/>
          <w:iCs w:val="0"/>
          <w:caps w:val="0"/>
          <w:color w:val="333333"/>
          <w:spacing w:val="0"/>
          <w:sz w:val="28"/>
          <w:szCs w:val="28"/>
          <w:shd w:val="clear" w:fill="FFFFFF"/>
        </w:rPr>
        <w:t>承租相关</w:t>
      </w:r>
      <w:r>
        <w:rPr>
          <w:rFonts w:hint="eastAsia" w:ascii="宋体" w:hAnsi="宋体" w:eastAsia="宋体" w:cs="宋体"/>
          <w:b w:val="0"/>
          <w:bCs w:val="0"/>
          <w:i w:val="0"/>
          <w:iCs w:val="0"/>
          <w:caps w:val="0"/>
          <w:color w:val="333333"/>
          <w:spacing w:val="0"/>
          <w:sz w:val="28"/>
          <w:szCs w:val="28"/>
          <w:shd w:val="clear" w:fill="FFFFFF"/>
          <w:lang w:eastAsia="zh-CN"/>
        </w:rPr>
        <w:t>其他</w:t>
      </w:r>
      <w:r>
        <w:rPr>
          <w:rFonts w:hint="eastAsia" w:ascii="宋体" w:hAnsi="宋体" w:eastAsia="宋体" w:cs="宋体"/>
          <w:b w:val="0"/>
          <w:bCs w:val="0"/>
          <w:i w:val="0"/>
          <w:iCs w:val="0"/>
          <w:caps w:val="0"/>
          <w:color w:val="333333"/>
          <w:spacing w:val="0"/>
          <w:sz w:val="28"/>
          <w:szCs w:val="28"/>
          <w:shd w:val="clear" w:fill="FFFFFF"/>
        </w:rPr>
        <w:t>条件以出租方、承租方最终签订的租赁合同为准，但公告中公示的内容作为租赁合同的组成部分，租赁合同内容不得与公告内容相违背。</w:t>
      </w:r>
    </w:p>
    <w:p w14:paraId="394808B5">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96" w:afterAutospacing="0" w:line="300" w:lineRule="atLeast"/>
        <w:ind w:left="0" w:right="0" w:firstLine="555"/>
        <w:rPr>
          <w:b w:val="0"/>
          <w:bCs w:val="0"/>
        </w:rPr>
      </w:pPr>
      <w:r>
        <w:rPr>
          <w:rFonts w:hint="eastAsia" w:ascii="宋体" w:hAnsi="宋体" w:eastAsia="宋体" w:cs="宋体"/>
          <w:b w:val="0"/>
          <w:bCs w:val="0"/>
          <w:i w:val="0"/>
          <w:iCs w:val="0"/>
          <w:caps w:val="0"/>
          <w:color w:val="333333"/>
          <w:spacing w:val="0"/>
          <w:sz w:val="28"/>
          <w:szCs w:val="28"/>
          <w:shd w:val="clear" w:fill="FFFFFF"/>
          <w:lang w:eastAsia="zh-CN"/>
        </w:rPr>
        <w:t>6.</w:t>
      </w:r>
      <w:r>
        <w:rPr>
          <w:rFonts w:hint="eastAsia" w:ascii="宋体" w:hAnsi="宋体" w:eastAsia="宋体" w:cs="宋体"/>
          <w:b w:val="0"/>
          <w:bCs w:val="0"/>
          <w:i w:val="0"/>
          <w:iCs w:val="0"/>
          <w:caps w:val="0"/>
          <w:color w:val="333333"/>
          <w:spacing w:val="0"/>
          <w:sz w:val="28"/>
          <w:szCs w:val="28"/>
          <w:shd w:val="clear" w:fill="FFFFFF"/>
        </w:rPr>
        <w:t>标的以现状进行出租，成交后，以实际出租面积为准。若有变化，成交租金及交易服务费不作调整。</w:t>
      </w:r>
    </w:p>
    <w:p w14:paraId="26A0239C">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96" w:afterAutospacing="0" w:line="300" w:lineRule="atLeast"/>
        <w:ind w:left="0" w:right="0" w:firstLine="555"/>
        <w:rPr>
          <w:b w:val="0"/>
          <w:bCs w:val="0"/>
        </w:rPr>
      </w:pPr>
      <w:r>
        <w:rPr>
          <w:rFonts w:hint="eastAsia" w:ascii="宋体" w:hAnsi="宋体" w:eastAsia="宋体" w:cs="宋体"/>
          <w:b w:val="0"/>
          <w:bCs w:val="0"/>
          <w:i w:val="0"/>
          <w:iCs w:val="0"/>
          <w:caps w:val="0"/>
          <w:color w:val="333333"/>
          <w:spacing w:val="0"/>
          <w:sz w:val="28"/>
          <w:szCs w:val="28"/>
          <w:shd w:val="clear" w:fill="FFFFFF"/>
        </w:rPr>
        <w:t>三、其他事项：</w:t>
      </w:r>
    </w:p>
    <w:p w14:paraId="507A43C4">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96" w:afterAutospacing="0" w:line="300" w:lineRule="atLeast"/>
        <w:ind w:left="0" w:right="0" w:firstLine="555"/>
        <w:rPr>
          <w:b w:val="0"/>
          <w:bCs w:val="0"/>
        </w:rPr>
      </w:pPr>
      <w:r>
        <w:rPr>
          <w:rStyle w:val="5"/>
          <w:rFonts w:hint="eastAsia" w:ascii="宋体" w:hAnsi="宋体" w:eastAsia="宋体" w:cs="宋体"/>
          <w:i w:val="0"/>
          <w:iCs w:val="0"/>
          <w:caps w:val="0"/>
          <w:color w:val="333333"/>
          <w:spacing w:val="0"/>
          <w:sz w:val="28"/>
          <w:szCs w:val="28"/>
          <w:shd w:val="clear" w:fill="FFFFFF"/>
        </w:rPr>
        <w:t>此公告内容系标的简要信息，详细情况请进入官网项目中心资产出租板块标的详情</w:t>
      </w:r>
      <w:r>
        <w:rPr>
          <w:rStyle w:val="5"/>
          <w:rFonts w:hint="eastAsia" w:ascii="宋体" w:hAnsi="宋体" w:eastAsia="宋体" w:cs="宋体"/>
          <w:i w:val="0"/>
          <w:iCs w:val="0"/>
          <w:caps w:val="0"/>
          <w:color w:val="333333"/>
          <w:spacing w:val="0"/>
          <w:sz w:val="28"/>
          <w:szCs w:val="28"/>
          <w:shd w:val="clear" w:fill="FFFFFF"/>
          <w:lang w:eastAsia="zh-CN"/>
        </w:rPr>
        <w:t>页面</w:t>
      </w:r>
      <w:r>
        <w:rPr>
          <w:rStyle w:val="5"/>
          <w:rFonts w:hint="eastAsia" w:ascii="宋体" w:hAnsi="宋体" w:eastAsia="宋体" w:cs="宋体"/>
          <w:i w:val="0"/>
          <w:iCs w:val="0"/>
          <w:caps w:val="0"/>
          <w:color w:val="333333"/>
          <w:spacing w:val="0"/>
          <w:sz w:val="28"/>
          <w:szCs w:val="28"/>
          <w:shd w:val="clear" w:fill="FFFFFF"/>
        </w:rPr>
        <w:t>了解。承租人需充分了解标的情况，审慎做出是否参与的决策。如因未充分了解标的实情导致损失的，自行承担违约责任。</w:t>
      </w:r>
    </w:p>
    <w:p w14:paraId="502670E1"/>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decorative"/>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3712F7"/>
    <w:rsid w:val="05485881"/>
    <w:rsid w:val="05EF03F3"/>
    <w:rsid w:val="06181721"/>
    <w:rsid w:val="064E4DEE"/>
    <w:rsid w:val="07E3076B"/>
    <w:rsid w:val="08D5567E"/>
    <w:rsid w:val="0DAA4C8E"/>
    <w:rsid w:val="0E464928"/>
    <w:rsid w:val="0E5E7EC3"/>
    <w:rsid w:val="0F4277E5"/>
    <w:rsid w:val="0FC14530"/>
    <w:rsid w:val="10833C11"/>
    <w:rsid w:val="10CC641E"/>
    <w:rsid w:val="16504596"/>
    <w:rsid w:val="166959D6"/>
    <w:rsid w:val="173D342E"/>
    <w:rsid w:val="189E112C"/>
    <w:rsid w:val="1A313033"/>
    <w:rsid w:val="1A350098"/>
    <w:rsid w:val="1ADC289C"/>
    <w:rsid w:val="1C14456D"/>
    <w:rsid w:val="20751FC6"/>
    <w:rsid w:val="21A13955"/>
    <w:rsid w:val="226118D9"/>
    <w:rsid w:val="22D514B6"/>
    <w:rsid w:val="245E4322"/>
    <w:rsid w:val="256D7E76"/>
    <w:rsid w:val="25BF7042"/>
    <w:rsid w:val="27982240"/>
    <w:rsid w:val="27FA5578"/>
    <w:rsid w:val="28EA087A"/>
    <w:rsid w:val="299565F5"/>
    <w:rsid w:val="2ABC6246"/>
    <w:rsid w:val="2B7C5D3F"/>
    <w:rsid w:val="2C0C0B07"/>
    <w:rsid w:val="2CD72920"/>
    <w:rsid w:val="30F23347"/>
    <w:rsid w:val="31E3055C"/>
    <w:rsid w:val="32562ADC"/>
    <w:rsid w:val="32FF13C6"/>
    <w:rsid w:val="33B05ADC"/>
    <w:rsid w:val="33B34667"/>
    <w:rsid w:val="343A516F"/>
    <w:rsid w:val="349F70C2"/>
    <w:rsid w:val="37273B0A"/>
    <w:rsid w:val="37891C41"/>
    <w:rsid w:val="394F0285"/>
    <w:rsid w:val="3D0F66A9"/>
    <w:rsid w:val="3E962A3C"/>
    <w:rsid w:val="40157E42"/>
    <w:rsid w:val="40984DB1"/>
    <w:rsid w:val="42B258CF"/>
    <w:rsid w:val="46BE5BDB"/>
    <w:rsid w:val="4888388C"/>
    <w:rsid w:val="48C0613A"/>
    <w:rsid w:val="49303C2F"/>
    <w:rsid w:val="4B310E2D"/>
    <w:rsid w:val="4B4D48CE"/>
    <w:rsid w:val="4C7E4CB1"/>
    <w:rsid w:val="4C92075D"/>
    <w:rsid w:val="4D677360"/>
    <w:rsid w:val="4E26023D"/>
    <w:rsid w:val="4FEE214E"/>
    <w:rsid w:val="507B5919"/>
    <w:rsid w:val="519136D9"/>
    <w:rsid w:val="55A07807"/>
    <w:rsid w:val="56775254"/>
    <w:rsid w:val="5AA47FD9"/>
    <w:rsid w:val="5B9D6DE9"/>
    <w:rsid w:val="5EDA046D"/>
    <w:rsid w:val="5F335DCF"/>
    <w:rsid w:val="5FED5F7E"/>
    <w:rsid w:val="605024FC"/>
    <w:rsid w:val="61863148"/>
    <w:rsid w:val="61AD221C"/>
    <w:rsid w:val="61E0223F"/>
    <w:rsid w:val="61EA2A25"/>
    <w:rsid w:val="62A14FB7"/>
    <w:rsid w:val="62FD61DC"/>
    <w:rsid w:val="6331599B"/>
    <w:rsid w:val="63506F50"/>
    <w:rsid w:val="63513B34"/>
    <w:rsid w:val="649D79DF"/>
    <w:rsid w:val="64AA6B34"/>
    <w:rsid w:val="650370F5"/>
    <w:rsid w:val="671623D4"/>
    <w:rsid w:val="6908207B"/>
    <w:rsid w:val="6DF66D04"/>
    <w:rsid w:val="6F8E6C94"/>
    <w:rsid w:val="6FF670D1"/>
    <w:rsid w:val="702B1770"/>
    <w:rsid w:val="70977146"/>
    <w:rsid w:val="729E0315"/>
    <w:rsid w:val="72F136D3"/>
    <w:rsid w:val="73FB3C8D"/>
    <w:rsid w:val="747B1953"/>
    <w:rsid w:val="750E6C6B"/>
    <w:rsid w:val="78DE6954"/>
    <w:rsid w:val="79627585"/>
    <w:rsid w:val="7C792C1C"/>
    <w:rsid w:val="7DD74E41"/>
    <w:rsid w:val="7DFA7D8C"/>
    <w:rsid w:val="7EC070C7"/>
    <w:rsid w:val="7FBD376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3cf1b95b-e949-40e9-8563-a8a0b631128c</errorID>
      <errorWord>应能</errorWord>
      <group>L1_Word</group>
      <groupName>字词问题</groupName>
      <ability>L2_Typo</ability>
      <abilityName>字词错误</abilityName>
      <candidateList>
        <item>应</item>
      </candidateList>
      <explain/>
      <paraID>2375A32D</paraID>
      <start>33</start>
      <end>35</end>
      <status>ignored</status>
      <modifiedWord/>
      <trackRevisions>false</trackRevisions>
    </reviewItem>
    <reviewItem>
      <errorID>f65d4173-a4e6-4102-b326-275b4fd1a714</errorID>
      <errorWord>;</errorWord>
      <group>L1_Format</group>
      <groupName>格式问题</groupName>
      <ability>L2_HalfPunc_CN</ability>
      <abilityName>全半角问题</abilityName>
      <candidateList>
        <item>；</item>
      </candidateList>
      <explain>文本全半角错误。</explain>
      <paraID>2375A32D</paraID>
      <start>44</start>
      <end>45</end>
      <status>modified</status>
      <modifiedWord>；</modifiedWord>
      <trackRevisions>false</trackRevisions>
    </reviewItem>
    <reviewItem>
      <errorID>cb866237-6306-49f4-bc8d-565ff5fc5c9f</errorID>
      <errorWord>;</errorWord>
      <group>L1_Format</group>
      <groupName>格式问题</groupName>
      <ability>L2_HalfPunc_CN</ability>
      <abilityName>全半角问题</abilityName>
      <candidateList>
        <item>；</item>
      </candidateList>
      <explain>文本全半角错误。</explain>
      <paraID>2375A32D</paraID>
      <start>68</start>
      <end>69</end>
      <status>modified</status>
      <modifiedWord>；</modifiedWord>
      <trackRevisions>false</trackRevisions>
    </reviewItem>
    <reviewItem>
      <errorID>dc93c434-1d68-4e45-870b-34d0b511c81f</errorID>
      <errorWord>;</errorWord>
      <group>L1_Punc</group>
      <groupName>标点问题</groupName>
      <ability>L2_Punc_CN</ability>
      <abilityName>标点符号问题</abilityName>
      <candidateList>
        <item>，</item>
      </candidateList>
      <explain/>
      <paraID>2375A32D</paraID>
      <start>87</start>
      <end>88</end>
      <status>modified</status>
      <modifiedWord>，</modifiedWord>
      <trackRevisions>false</trackRevisions>
    </reviewItem>
    <reviewItem>
      <errorID>8b317d49-c547-46e5-a233-0976b86d3b33</errorID>
      <errorWord>;</errorWord>
      <group>L1_Format</group>
      <groupName>格式问题</groupName>
      <ability>L2_HalfPunc_CN</ability>
      <abilityName>全半角问题</abilityName>
      <candidateList>
        <item>；</item>
      </candidateList>
      <explain>文本全半角错误。</explain>
      <paraID>2375A32D</paraID>
      <start>115</start>
      <end>116</end>
      <status>modified</status>
      <modifiedWord>；</modifiedWord>
      <trackRevisions>false</trackRevisions>
    </reviewItem>
    <reviewItem>
      <errorID>3499343b-d280-40d6-a44a-3ba4e152f4b8</errorID>
      <errorWord>保证金金</errorWord>
      <group>L1_Other</group>
      <groupName>其他问题</groupName>
      <ability>L2_Consistency</ability>
      <abilityName>一致性检查</abilityName>
      <candidateList>
        <item>保证金</item>
      </candidateList>
      <explain>术语一致性，同一表述存在冗余错误，全文其余地方统一使用“保证金”表述</explain>
      <paraID>5029E5A5</paraID>
      <start>113</start>
      <end>116</end>
      <status>modified</status>
      <modifiedWord>保证金</modifiedWord>
      <trackRevisions>false</trackRevisions>
    </reviewItem>
    <reviewItem>
      <errorID>181bc7ee-e206-46a0-9d0f-25de0b03ff7c</errorID>
      <errorWord>,</errorWord>
      <group>L1_Format</group>
      <groupName>格式问题</groupName>
      <ability>L2_HalfPunc_CN</ability>
      <abilityName>全半角问题</abilityName>
      <candidateList>
        <item>，</item>
      </candidateList>
      <explain>文本全半角错误。</explain>
      <paraID>5029E5A5</paraID>
      <start>124</start>
      <end>125</end>
      <status>modified</status>
      <modifiedWord>，</modifiedWord>
      <trackRevisions>false</trackRevisions>
    </reviewItem>
    <reviewItem>
      <errorID>adb71707-235f-4f7c-9d91-881365cb3b07</errorID>
      <errorWord>保证金按</errorWord>
      <group>L1_Word</group>
      <groupName>字词问题</groupName>
      <ability>L2_Typo</ability>
      <abilityName>字词错误</abilityName>
      <candidateList>
        <item>保证金</item>
      </candidateList>
      <explain/>
      <paraID>5029E5A5</paraID>
      <start>150</start>
      <end>153</end>
      <status>modified</status>
      <modifiedWord>保证金</modifiedWord>
      <trackRevisions>false</trackRevisions>
    </reviewItem>
    <reviewItem>
      <errorID>9a8141d8-2425-4ce7-9157-e6b5ab66b688</errorID>
      <errorWord>2026年08月26日</errorWord>
      <group>L1_Knowledge</group>
      <groupName>知识性问题</groupName>
      <ability>L2_Time</ability>
      <abilityName>日期时间</abilityName>
      <candidateList>
        <item>2026年8月26日</item>
      </candidateList>
      <explain>根据日常书写习惯，月份一般会省略前导零。</explain>
      <paraID>71DCEF0A</paraID>
      <start>10</start>
      <end>21</end>
      <status>ignored</status>
      <modifiedWord/>
      <trackRevisions>false</trackRevisions>
    </reviewItem>
    <reviewItem>
      <errorID>51166a8c-e774-456e-9d55-f7729247f6bc</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71DCEF0A</paraID>
      <start>21</start>
      <end>22</end>
      <status>ignored</status>
      <modifiedWord/>
      <trackRevisions>false</trackRevisions>
    </reviewItem>
    <reviewItem>
      <errorID>7e394c9c-236c-4821-a7c6-4ff325b079a7</errorID>
      <errorWord>2026年09月01日</errorWord>
      <group>L1_Knowledge</group>
      <groupName>知识性问题</groupName>
      <ability>L2_Time</ability>
      <abilityName>日期时间</abilityName>
      <candidateList>
        <item>2026年9月1日</item>
      </candidateList>
      <explain>根据日常书写习惯，月份和日期一般会省略前导零。</explain>
      <paraID>71DCEF0A</paraID>
      <start>22</start>
      <end>33</end>
      <status>ignored</status>
      <modifiedWord/>
      <trackRevisions>false</trackRevisions>
    </reviewItem>
    <reviewItem>
      <errorID>fd10a854-dd01-4f4f-a7d1-c8eb744a866a</errorID>
      <errorWord>补齐缴纳</errorWord>
      <group>L1_Grammar</group>
      <groupName>语法问题</groupName>
      <ability>L2_Grammar</ability>
      <abilityName>语法错误</abilityName>
      <candidateList>
        <item>补齐</item>
      </candidateList>
      <explain/>
      <paraID>37B484C2</paraID>
      <start>186</start>
      <end>190</end>
      <status>ignored</status>
      <modifiedWord/>
      <trackRevisions>false</trackRevisions>
    </reviewItem>
    <reviewItem>
      <errorID>736be00e-dc3e-4057-8f18-d77bdc7b002f</errorID>
      <errorWord>；</errorWord>
      <group>L1_Punc</group>
      <groupName>标点问题</groupName>
      <ability>L2_Punc_CN</ability>
      <abilityName>标点符号问题</abilityName>
      <candidateList>
        <item>。</item>
      </candidateList>
      <explain/>
      <paraID>37B484C2</paraID>
      <start>191</start>
      <end>192</end>
      <status>modified</status>
      <modifiedWord>。</modifiedWord>
      <trackRevisions>false</trackRevisions>
    </reviewItem>
    <reviewItem>
      <errorID>63d50e37-85f3-4c70-9ca7-7e6882ff8d05</errorID>
      <errorWord>）</errorWord>
      <group>L1_Punc</group>
      <groupName>标点问题</groupName>
      <ability>L2_Punc_CN</ability>
      <abilityName>标点符号问题</abilityName>
      <candidateList>
        <item/>
      </candidateList>
      <explain/>
      <paraID>64A8455F</paraID>
      <start>115</start>
      <end>116</end>
      <status>ignored</status>
      <modifiedWord/>
      <trackRevisions>false</trackRevisions>
    </reviewItem>
    <reviewItem>
      <errorID>7c255f89-35e6-486b-b7a7-22ac3718e65b</errorID>
      <errorWord>房租租金</errorWord>
      <group>L1_Grammar</group>
      <groupName>语法问题</groupName>
      <ability>L2_Grammar</ability>
      <abilityName>语法错误</abilityName>
      <candidateList>
        <item>房租</item>
      </candidateList>
      <explain/>
      <paraID>2F481E22</paraID>
      <start>11</start>
      <end>13</end>
      <status>modified</status>
      <modifiedWord>房租</modifiedWord>
      <trackRevisions>false</trackRevisions>
    </reviewItem>
    <reviewItem>
      <errorID>af67616b-82ab-4c7c-8c7c-6f0859004506</errorID>
      <errorWord>房租租金</errorWord>
      <group>L1_Grammar</group>
      <groupName>语法问题</groupName>
      <ability>L2_Grammar</ability>
      <abilityName>语法错误</abilityName>
      <candidateList>
        <item>房租</item>
      </candidateList>
      <explain/>
      <paraID>2F481E22</paraID>
      <start>20</start>
      <end>24</end>
      <status>ignored</status>
      <modifiedWord/>
      <trackRevisions>false</trackRevisions>
    </reviewItem>
    <reviewItem>
      <errorID>2af7a1cd-ff72-4d8c-8860-c93adb585bd7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6CDF3308</paraID>
      <start>0</start>
      <end>2</end>
      <status>modified</status>
      <modifiedWord>2.</modifiedWord>
      <trackRevisions>false</trackRevisions>
    </reviewItem>
    <reviewItem>
      <errorID>325fa036-42ec-44ae-8708-c2092c3cc651</errorID>
      <errorWord>;</errorWord>
      <group>L1_Format</group>
      <groupName>格式问题</groupName>
      <ability>L2_HalfPunc_CN</ability>
      <abilityName>全半角问题</abilityName>
      <candidateList>
        <item>；</item>
      </candidateList>
      <explain>文本全半角错误。</explain>
      <paraID>6CDF3308</paraID>
      <start>29</start>
      <end>30</end>
      <status>modified</status>
      <modifiedWord>；</modifiedWord>
      <trackRevisions>false</trackRevisions>
    </reviewItem>
    <reviewItem>
      <errorID>4f651208-8704-4b6e-96b7-5622dfbfdab3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2125E428</paraID>
      <start>0</start>
      <end>2</end>
      <status>modified</status>
      <modifiedWord>3.</modifiedWord>
      <trackRevisions>false</trackRevisions>
    </reviewItem>
    <reviewItem>
      <errorID>f8c10174-5449-4634-971a-e955078357c8</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45D43E38</paraID>
      <start>0</start>
      <end>2</end>
      <status>modified</status>
      <modifiedWord>4.</modifiedWord>
      <trackRevisions>false</trackRevisions>
    </reviewItem>
    <reviewItem>
      <errorID>045b3ada-cbac-4c0a-acb4-485d38bd8bf6</errorID>
      <errorWord>:</errorWord>
      <group>L1_Format</group>
      <groupName>格式问题</groupName>
      <ability>L2_HalfPunc_CN</ability>
      <abilityName>全半角问题</abilityName>
      <candidateList>
        <item>：</item>
      </candidateList>
      <explain>文本全半角错误。</explain>
      <paraID>45D43E38</paraID>
      <start>7</start>
      <end>8</end>
      <status>modified</status>
      <modifiedWord>：</modifiedWord>
      <trackRevisions>false</trackRevisions>
    </reviewItem>
    <reviewItem>
      <errorID>e71f2bab-11ac-4a1e-99fe-3c175fb62ccc</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26920949</paraID>
      <start>0</start>
      <end>2</end>
      <status>modified</status>
      <modifiedWord>5.</modifiedWord>
      <trackRevisions>false</trackRevisions>
    </reviewItem>
    <reviewItem>
      <errorID>2bff84cc-c226-460c-acd8-5f5d7ad48289</errorID>
      <errorWord>其它</errorWord>
      <group>L1_Word</group>
      <groupName>字词问题</groupName>
      <ability>L2_Alias</ability>
      <abilityName>也作/曾用词</abilityName>
      <candidateList>
        <item>其他</item>
      </candidateList>
      <explain>词汇[其它]为不规范表述或旧称，其规范书面表述为[其他]。</explain>
      <paraID>26920949</paraID>
      <start>6</start>
      <end>8</end>
      <status>modified</status>
      <modifiedWord>其他</modifiedWord>
      <trackRevisions>false</trackRevisions>
    </reviewItem>
    <reviewItem>
      <errorID>70a1768d-de42-49fb-8578-b3d9c75bc53f</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394808B5</paraID>
      <start>0</start>
      <end>2</end>
      <status>modified</status>
      <modifiedWord>6.</modifiedWord>
      <trackRevisions>false</trackRevisions>
    </reviewItem>
    <reviewItem>
      <errorID>87bf68c8-9f1e-4005-ab71-528ddf007183</errorID>
      <errorWord>中</errorWord>
      <group>L1_Word</group>
      <groupName>字词问题</groupName>
      <ability>L2_Typo</ability>
      <abilityName>字词错误</abilityName>
      <candidateList>
        <item>页面</item>
      </candidateList>
      <explain/>
      <paraID>507A43C4</paraID>
      <start>36</start>
      <end>38</end>
      <status>modified</status>
      <modifiedWord>页面</modifiedWord>
      <trackRevisions>false</trackRevisions>
    </reviewItem>
  </reviewItems>
  <config/>
</contractReview>
</file>

<file path=customXml/itemProps1.xml><?xml version="1.0" encoding="utf-8"?>
<ds:datastoreItem xmlns:ds="http://schemas.openxmlformats.org/officeDocument/2006/customXml" ds:itemID="{ba83d5a4-598d-49c6-81bb-1e1c93935e09}">
  <ds:schemaRefs/>
</ds:datastoreItem>
</file>

<file path=docProps/app.xml><?xml version="1.0" encoding="utf-8"?>
<Properties xmlns="http://schemas.openxmlformats.org/officeDocument/2006/extended-properties" xmlns:vt="http://schemas.openxmlformats.org/officeDocument/2006/docPropsVTypes">
  <Template>Normal.dotm</Template>
  <Pages>5</Pages>
  <Words>1007</Words>
  <Characters>1141</Characters>
  <Lines>0</Lines>
  <Paragraphs>0</Paragraphs>
  <TotalTime>26</TotalTime>
  <ScaleCrop>false</ScaleCrop>
  <LinksUpToDate>false</LinksUpToDate>
  <CharactersWithSpaces>1141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2026-04-17T02:28:00Z</dcterms:created>
  <dc:creator>Administrator</dc:creator>
  <cp:lastModifiedBy>Guan</cp:lastModifiedBy>
  <dcterms:modified xsi:type="dcterms:W3CDTF">2026-10-14T07:06:56Z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eyJoZGlkIjoiZTA1ZmRhMTc5NzRhZDE2MzAyYTA0NDBlOTBjYzdlOTQiLCJ1c2VySWQiOiI1NjQyNjU5NzQifQ==</vt:lpwstr>
  </property>
  <property fmtid="{D5CDD505-2E9C-101B-9397-08002B2CF9AE}" pid="4" name="ICV">
    <vt:lpwstr>19A9ED3AD90741F1A3324790BE5DE60E_13</vt:lpwstr>
  </property>
</Properties>
</file>